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F74" w:rsidRPr="00764D22" w:rsidRDefault="00764D22" w:rsidP="00764D22">
      <w:pPr>
        <w:jc w:val="center"/>
        <w:rPr>
          <w:b/>
          <w:sz w:val="28"/>
        </w:rPr>
      </w:pPr>
      <w:r w:rsidRPr="00764D22">
        <w:rPr>
          <w:rFonts w:hint="eastAsia"/>
          <w:b/>
          <w:sz w:val="28"/>
        </w:rPr>
        <w:t>私立正心中學高中部</w:t>
      </w:r>
      <w:r w:rsidRPr="00764D22">
        <w:rPr>
          <w:rFonts w:hint="eastAsia"/>
          <w:b/>
          <w:sz w:val="28"/>
        </w:rPr>
        <w:t>111</w:t>
      </w:r>
      <w:r w:rsidRPr="00764D22">
        <w:rPr>
          <w:rFonts w:hint="eastAsia"/>
          <w:b/>
          <w:sz w:val="28"/>
        </w:rPr>
        <w:t>學年第一學期補考時間暨教室分配表</w:t>
      </w:r>
    </w:p>
    <w:p w:rsidR="00764D22" w:rsidRPr="00764D22" w:rsidRDefault="00764D22" w:rsidP="00764D22">
      <w:pPr>
        <w:jc w:val="center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64D22" w:rsidTr="00295120">
        <w:tc>
          <w:tcPr>
            <w:tcW w:w="8296" w:type="dxa"/>
            <w:gridSpan w:val="2"/>
          </w:tcPr>
          <w:p w:rsidR="00764D22" w:rsidRDefault="00764D22" w:rsidP="00764D22">
            <w:pPr>
              <w:jc w:val="center"/>
            </w:pPr>
            <w:r w:rsidRPr="00764D22">
              <w:rPr>
                <w:rFonts w:hint="eastAsia"/>
              </w:rPr>
              <w:t>8</w:t>
            </w:r>
            <w:r w:rsidRPr="00764D22">
              <w:rPr>
                <w:rFonts w:hint="eastAsia"/>
              </w:rPr>
              <w:t>月</w:t>
            </w:r>
            <w:r w:rsidRPr="00764D22">
              <w:rPr>
                <w:rFonts w:hint="eastAsia"/>
              </w:rPr>
              <w:t>20</w:t>
            </w:r>
            <w:r w:rsidRPr="00764D22">
              <w:rPr>
                <w:rFonts w:hint="eastAsia"/>
              </w:rPr>
              <w:t>日</w:t>
            </w:r>
            <w:r w:rsidRPr="00764D22">
              <w:rPr>
                <w:rFonts w:hint="eastAsia"/>
              </w:rPr>
              <w:t>(</w:t>
            </w:r>
            <w:r w:rsidRPr="00764D22">
              <w:rPr>
                <w:rFonts w:hint="eastAsia"/>
              </w:rPr>
              <w:t>星期六</w:t>
            </w:r>
            <w:r w:rsidRPr="00764D22">
              <w:rPr>
                <w:rFonts w:hint="eastAsia"/>
              </w:rPr>
              <w:t>)</w:t>
            </w:r>
          </w:p>
        </w:tc>
      </w:tr>
      <w:tr w:rsidR="00764D22" w:rsidTr="00505BAC">
        <w:tc>
          <w:tcPr>
            <w:tcW w:w="4148" w:type="dxa"/>
            <w:vAlign w:val="center"/>
          </w:tcPr>
          <w:p w:rsidR="00764D22" w:rsidRDefault="00764D22" w:rsidP="00764D22">
            <w:pPr>
              <w:widowControl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 xml:space="preserve">      </w:t>
            </w:r>
            <w:r w:rsidR="004512AD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 xml:space="preserve"> </w:t>
            </w:r>
            <w:r w:rsidR="004512AD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 xml:space="preserve">   </w:t>
            </w:r>
            <w:bookmarkStart w:id="0" w:name="_GoBack"/>
            <w:bookmarkEnd w:id="0"/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 xml:space="preserve">　　　時間  </w:t>
            </w:r>
          </w:p>
        </w:tc>
        <w:tc>
          <w:tcPr>
            <w:tcW w:w="4148" w:type="dxa"/>
            <w:vAlign w:val="center"/>
          </w:tcPr>
          <w:p w:rsidR="00764D22" w:rsidRDefault="00764D22" w:rsidP="00764D22">
            <w:pPr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 xml:space="preserve">初三修（潘冠宇）　　　</w:t>
            </w:r>
          </w:p>
        </w:tc>
      </w:tr>
      <w:tr w:rsidR="00764D22" w:rsidTr="00764D22">
        <w:trPr>
          <w:trHeight w:val="1072"/>
        </w:trPr>
        <w:tc>
          <w:tcPr>
            <w:tcW w:w="4148" w:type="dxa"/>
            <w:vAlign w:val="center"/>
          </w:tcPr>
          <w:p w:rsidR="00764D22" w:rsidRDefault="00764D22" w:rsidP="00764D22">
            <w:pPr>
              <w:jc w:val="center"/>
            </w:pPr>
            <w:r>
              <w:t>08:10</w:t>
            </w:r>
            <w:r>
              <w:rPr>
                <w:rFonts w:hint="eastAsia"/>
              </w:rPr>
              <w:t xml:space="preserve"> </w:t>
            </w:r>
            <w:r>
              <w:t>-</w:t>
            </w:r>
            <w:r>
              <w:rPr>
                <w:rFonts w:hint="eastAsia"/>
              </w:rPr>
              <w:t xml:space="preserve"> </w:t>
            </w:r>
            <w:r>
              <w:t>09:00</w:t>
            </w:r>
          </w:p>
        </w:tc>
        <w:tc>
          <w:tcPr>
            <w:tcW w:w="4148" w:type="dxa"/>
            <w:vMerge w:val="restart"/>
            <w:vAlign w:val="center"/>
          </w:tcPr>
          <w:p w:rsidR="00764D22" w:rsidRDefault="00764D22" w:rsidP="00764D22">
            <w:pPr>
              <w:jc w:val="both"/>
            </w:pPr>
            <w:r>
              <w:rPr>
                <w:rFonts w:hint="eastAsia"/>
              </w:rPr>
              <w:t>二下國文</w:t>
            </w:r>
            <w:r w:rsidR="002E2C6C">
              <w:rPr>
                <w:rFonts w:hint="eastAsia"/>
              </w:rPr>
              <w:t>(</w:t>
            </w:r>
            <w:r w:rsidR="002E2C6C">
              <w:t>1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)</w:t>
            </w:r>
          </w:p>
          <w:p w:rsidR="00764D22" w:rsidRDefault="00764D22" w:rsidP="00764D22">
            <w:pPr>
              <w:jc w:val="both"/>
            </w:pPr>
            <w:r>
              <w:rPr>
                <w:rFonts w:hint="eastAsia"/>
              </w:rPr>
              <w:t>二下英文</w:t>
            </w:r>
            <w:r w:rsidR="002E2C6C">
              <w:rPr>
                <w:rFonts w:hint="eastAsia"/>
              </w:rPr>
              <w:t>(</w:t>
            </w:r>
            <w:r w:rsidR="002E2C6C">
              <w:t>8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)</w:t>
            </w:r>
          </w:p>
          <w:p w:rsidR="00764D22" w:rsidRDefault="00764D22" w:rsidP="00764D22">
            <w:pPr>
              <w:jc w:val="both"/>
            </w:pPr>
            <w:r>
              <w:rPr>
                <w:rFonts w:hint="eastAsia"/>
              </w:rPr>
              <w:t>二下自然組數</w:t>
            </w:r>
            <w:r>
              <w:rPr>
                <w:rFonts w:hint="eastAsia"/>
              </w:rPr>
              <w:t>A(2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)</w:t>
            </w:r>
          </w:p>
          <w:p w:rsidR="00764D22" w:rsidRDefault="00764D22" w:rsidP="00764D22">
            <w:pPr>
              <w:jc w:val="both"/>
            </w:pPr>
            <w:r>
              <w:rPr>
                <w:rFonts w:hint="eastAsia"/>
              </w:rPr>
              <w:t>二下社會組數</w:t>
            </w:r>
            <w:r>
              <w:rPr>
                <w:rFonts w:hint="eastAsia"/>
              </w:rPr>
              <w:t>A(1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)</w:t>
            </w:r>
          </w:p>
          <w:p w:rsidR="00764D22" w:rsidRDefault="00764D22" w:rsidP="00764D22">
            <w:pPr>
              <w:jc w:val="both"/>
            </w:pPr>
            <w:r>
              <w:rPr>
                <w:rFonts w:hint="eastAsia"/>
              </w:rPr>
              <w:t>二下數</w:t>
            </w:r>
            <w:r>
              <w:rPr>
                <w:rFonts w:hint="eastAsia"/>
              </w:rPr>
              <w:t>B(6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)</w:t>
            </w:r>
          </w:p>
          <w:p w:rsidR="00764D22" w:rsidRDefault="00764D22" w:rsidP="00764D22">
            <w:pPr>
              <w:jc w:val="both"/>
            </w:pPr>
            <w:r>
              <w:rPr>
                <w:rFonts w:hint="eastAsia"/>
              </w:rPr>
              <w:t>二下歷史</w:t>
            </w:r>
            <w:r>
              <w:rPr>
                <w:rFonts w:hint="eastAsia"/>
              </w:rPr>
              <w:t>(2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)</w:t>
            </w:r>
          </w:p>
          <w:p w:rsidR="00764D22" w:rsidRDefault="00764D22" w:rsidP="00764D22">
            <w:pPr>
              <w:jc w:val="both"/>
            </w:pPr>
            <w:r>
              <w:rPr>
                <w:rFonts w:hint="eastAsia"/>
              </w:rPr>
              <w:t>二下力學二與熱學</w:t>
            </w:r>
            <w:r>
              <w:rPr>
                <w:rFonts w:hint="eastAsia"/>
              </w:rPr>
              <w:t>(4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)</w:t>
            </w:r>
          </w:p>
          <w:p w:rsidR="00764D22" w:rsidRDefault="00764D22" w:rsidP="00764D22">
            <w:pPr>
              <w:jc w:val="both"/>
            </w:pPr>
            <w:r>
              <w:rPr>
                <w:rFonts w:hint="eastAsia"/>
              </w:rPr>
              <w:t>二下物質構造與反應速率</w:t>
            </w:r>
            <w:r>
              <w:rPr>
                <w:rFonts w:hint="eastAsia"/>
              </w:rPr>
              <w:t>(2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)</w:t>
            </w:r>
          </w:p>
          <w:p w:rsidR="00764D22" w:rsidRDefault="00764D22" w:rsidP="00764D22">
            <w:pPr>
              <w:jc w:val="both"/>
            </w:pPr>
            <w:r>
              <w:rPr>
                <w:rFonts w:hint="eastAsia"/>
              </w:rPr>
              <w:t>一下英文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)</w:t>
            </w:r>
          </w:p>
          <w:p w:rsidR="00764D22" w:rsidRDefault="00764D22" w:rsidP="00764D22">
            <w:pPr>
              <w:jc w:val="both"/>
            </w:pPr>
            <w:r>
              <w:rPr>
                <w:rFonts w:hint="eastAsia"/>
              </w:rPr>
              <w:t>一下數學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)</w:t>
            </w:r>
          </w:p>
          <w:p w:rsidR="00764D22" w:rsidRDefault="00764D22" w:rsidP="00764D22">
            <w:pPr>
              <w:jc w:val="both"/>
            </w:pPr>
            <w:r>
              <w:rPr>
                <w:rFonts w:hint="eastAsia"/>
              </w:rPr>
              <w:t>一下化學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)</w:t>
            </w:r>
          </w:p>
          <w:p w:rsidR="00764D22" w:rsidRDefault="00764D22" w:rsidP="00764D22">
            <w:pPr>
              <w:jc w:val="both"/>
            </w:pPr>
          </w:p>
        </w:tc>
      </w:tr>
      <w:tr w:rsidR="00764D22" w:rsidTr="00764D22">
        <w:trPr>
          <w:trHeight w:val="1073"/>
        </w:trPr>
        <w:tc>
          <w:tcPr>
            <w:tcW w:w="4148" w:type="dxa"/>
            <w:vAlign w:val="center"/>
          </w:tcPr>
          <w:p w:rsidR="00764D22" w:rsidRDefault="00764D22" w:rsidP="00764D22">
            <w:pPr>
              <w:jc w:val="center"/>
            </w:pPr>
            <w:r>
              <w:t>09:10</w:t>
            </w:r>
            <w:r>
              <w:rPr>
                <w:rFonts w:hint="eastAsia"/>
              </w:rPr>
              <w:t xml:space="preserve"> </w:t>
            </w:r>
            <w:r>
              <w:t>-</w:t>
            </w:r>
            <w:r>
              <w:rPr>
                <w:rFonts w:hint="eastAsia"/>
              </w:rPr>
              <w:t xml:space="preserve"> </w:t>
            </w:r>
            <w:r>
              <w:t>10:00</w:t>
            </w:r>
          </w:p>
        </w:tc>
        <w:tc>
          <w:tcPr>
            <w:tcW w:w="4148" w:type="dxa"/>
            <w:vMerge/>
            <w:vAlign w:val="center"/>
          </w:tcPr>
          <w:p w:rsidR="00764D22" w:rsidRDefault="00764D22" w:rsidP="00764D22">
            <w:pPr>
              <w:jc w:val="both"/>
            </w:pPr>
          </w:p>
        </w:tc>
      </w:tr>
      <w:tr w:rsidR="00764D22" w:rsidTr="00764D22">
        <w:trPr>
          <w:trHeight w:val="1072"/>
        </w:trPr>
        <w:tc>
          <w:tcPr>
            <w:tcW w:w="4148" w:type="dxa"/>
            <w:vAlign w:val="center"/>
          </w:tcPr>
          <w:p w:rsidR="00764D22" w:rsidRDefault="00764D22" w:rsidP="00764D22">
            <w:pPr>
              <w:jc w:val="center"/>
            </w:pPr>
            <w:r>
              <w:t>10:10</w:t>
            </w:r>
            <w:r>
              <w:rPr>
                <w:rFonts w:hint="eastAsia"/>
              </w:rPr>
              <w:t xml:space="preserve"> </w:t>
            </w:r>
            <w:r>
              <w:t>-</w:t>
            </w:r>
            <w:r>
              <w:rPr>
                <w:rFonts w:hint="eastAsia"/>
              </w:rPr>
              <w:t xml:space="preserve"> </w:t>
            </w:r>
            <w:r>
              <w:t>11:00</w:t>
            </w:r>
          </w:p>
        </w:tc>
        <w:tc>
          <w:tcPr>
            <w:tcW w:w="4148" w:type="dxa"/>
            <w:vMerge/>
            <w:vAlign w:val="center"/>
          </w:tcPr>
          <w:p w:rsidR="00764D22" w:rsidRDefault="00764D22" w:rsidP="00764D22">
            <w:pPr>
              <w:jc w:val="both"/>
            </w:pPr>
          </w:p>
        </w:tc>
      </w:tr>
      <w:tr w:rsidR="00764D22" w:rsidTr="00764D22">
        <w:trPr>
          <w:trHeight w:val="1073"/>
        </w:trPr>
        <w:tc>
          <w:tcPr>
            <w:tcW w:w="4148" w:type="dxa"/>
            <w:vAlign w:val="center"/>
          </w:tcPr>
          <w:p w:rsidR="00764D22" w:rsidRDefault="00764D22" w:rsidP="00764D22">
            <w:pPr>
              <w:jc w:val="center"/>
            </w:pPr>
            <w:r>
              <w:t>11:10</w:t>
            </w:r>
            <w:r>
              <w:rPr>
                <w:rFonts w:hint="eastAsia"/>
              </w:rPr>
              <w:t xml:space="preserve"> </w:t>
            </w:r>
            <w:r>
              <w:t>-12:00</w:t>
            </w:r>
          </w:p>
        </w:tc>
        <w:tc>
          <w:tcPr>
            <w:tcW w:w="4148" w:type="dxa"/>
            <w:vMerge/>
            <w:vAlign w:val="center"/>
          </w:tcPr>
          <w:p w:rsidR="00764D22" w:rsidRDefault="00764D22" w:rsidP="00764D22">
            <w:pPr>
              <w:jc w:val="both"/>
            </w:pPr>
          </w:p>
        </w:tc>
      </w:tr>
    </w:tbl>
    <w:p w:rsidR="00764D22" w:rsidRDefault="00764D22"/>
    <w:p w:rsidR="00764D22" w:rsidRDefault="00764D22"/>
    <w:p w:rsidR="00764D22" w:rsidRDefault="00764D22" w:rsidP="00764D22">
      <w:r>
        <w:rPr>
          <w:rFonts w:hint="eastAsia"/>
        </w:rPr>
        <w:t>注意事項：</w:t>
      </w:r>
      <w:r>
        <w:rPr>
          <w:rFonts w:hint="eastAsia"/>
        </w:rPr>
        <w:t xml:space="preserve">  </w:t>
      </w:r>
    </w:p>
    <w:p w:rsidR="00764D22" w:rsidRDefault="00764D22" w:rsidP="00764D22">
      <w:r>
        <w:rPr>
          <w:rFonts w:hint="eastAsia"/>
        </w:rPr>
        <w:t>1.</w:t>
      </w:r>
      <w:r>
        <w:rPr>
          <w:rFonts w:hint="eastAsia"/>
        </w:rPr>
        <w:t>請留意應考教室及時間，提醒同學提早</w:t>
      </w:r>
      <w:r>
        <w:rPr>
          <w:rFonts w:hint="eastAsia"/>
        </w:rPr>
        <w:t>10</w:t>
      </w:r>
      <w:r>
        <w:rPr>
          <w:rFonts w:hint="eastAsia"/>
        </w:rPr>
        <w:t>分鐘到場。</w:t>
      </w:r>
      <w:r>
        <w:rPr>
          <w:rFonts w:hint="eastAsia"/>
        </w:rPr>
        <w:t xml:space="preserve">                                                                                       </w:t>
      </w:r>
    </w:p>
    <w:p w:rsidR="00764D22" w:rsidRDefault="00764D22" w:rsidP="00764D22">
      <w:r>
        <w:rPr>
          <w:rFonts w:hint="eastAsia"/>
        </w:rPr>
        <w:t>2.</w:t>
      </w:r>
      <w:r>
        <w:rPr>
          <w:rFonts w:hint="eastAsia"/>
        </w:rPr>
        <w:t>每間教室外皆張貼應考座位表，請依表入座。</w:t>
      </w:r>
      <w:r>
        <w:rPr>
          <w:rFonts w:hint="eastAsia"/>
        </w:rPr>
        <w:t xml:space="preserve">                                                                                  </w:t>
      </w:r>
    </w:p>
    <w:p w:rsidR="00764D22" w:rsidRDefault="00764D22" w:rsidP="00764D22">
      <w:r>
        <w:rPr>
          <w:rFonts w:hint="eastAsia"/>
        </w:rPr>
        <w:t>3.</w:t>
      </w:r>
      <w:r>
        <w:rPr>
          <w:rFonts w:hint="eastAsia"/>
        </w:rPr>
        <w:t>請攜帶學生證應考，若無學生證可以身分證或健保卡替代</w:t>
      </w:r>
    </w:p>
    <w:p w:rsidR="00764D22" w:rsidRDefault="00764D22" w:rsidP="00764D22">
      <w:r>
        <w:rPr>
          <w:rFonts w:hint="eastAsia"/>
        </w:rPr>
        <w:t xml:space="preserve"> (</w:t>
      </w:r>
      <w:r>
        <w:rPr>
          <w:rFonts w:hint="eastAsia"/>
        </w:rPr>
        <w:t>未攜帶證件將扣該科成績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 xml:space="preserve">。　　　　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</w:t>
      </w:r>
      <w:r w:rsidRPr="005F22FC">
        <w:rPr>
          <w:rFonts w:hint="eastAsia"/>
          <w:color w:val="FF0000"/>
        </w:rPr>
        <w:t>4.</w:t>
      </w:r>
      <w:r w:rsidRPr="005F22FC">
        <w:rPr>
          <w:rFonts w:hint="eastAsia"/>
          <w:color w:val="FF0000"/>
        </w:rPr>
        <w:t>請穿著整齊制服應考，以辨識身份，不得穿著體育服應考。</w:t>
      </w:r>
      <w:r>
        <w:rPr>
          <w:rFonts w:hint="eastAsia"/>
        </w:rPr>
        <w:t xml:space="preserve">                                                                             </w:t>
      </w:r>
    </w:p>
    <w:p w:rsidR="00764D22" w:rsidRDefault="00764D22" w:rsidP="00764D22">
      <w:r>
        <w:rPr>
          <w:rFonts w:hint="eastAsia"/>
        </w:rPr>
        <w:t>5.</w:t>
      </w:r>
      <w:r>
        <w:rPr>
          <w:rFonts w:hint="eastAsia"/>
        </w:rPr>
        <w:t>請保持環境整潔。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 xml:space="preserve">　　　　　　　　　　　　　　　　　　　　　　　</w:t>
      </w:r>
    </w:p>
    <w:p w:rsidR="00764D22" w:rsidRDefault="00764D22" w:rsidP="00764D22">
      <w:r>
        <w:rPr>
          <w:rFonts w:hint="eastAsia"/>
        </w:rPr>
        <w:t>6.</w:t>
      </w:r>
      <w:r>
        <w:rPr>
          <w:rFonts w:hint="eastAsia"/>
        </w:rPr>
        <w:t>申請其他藝能科目補考的同學，將另行通知。</w:t>
      </w:r>
      <w:r>
        <w:rPr>
          <w:rFonts w:hint="eastAsia"/>
        </w:rPr>
        <w:t xml:space="preserve">                                                   </w:t>
      </w:r>
    </w:p>
    <w:p w:rsidR="00764D22" w:rsidRDefault="00764D22" w:rsidP="00764D22">
      <w:r>
        <w:rPr>
          <w:rFonts w:hint="eastAsia"/>
        </w:rPr>
        <w:t>7.</w:t>
      </w:r>
      <w:r>
        <w:rPr>
          <w:rFonts w:hint="eastAsia"/>
        </w:rPr>
        <w:t>上午的補考均不得提早交卷。</w:t>
      </w:r>
      <w:r>
        <w:rPr>
          <w:rFonts w:hint="eastAsia"/>
        </w:rPr>
        <w:t xml:space="preserve">                                                                  </w:t>
      </w:r>
    </w:p>
    <w:p w:rsidR="00764D22" w:rsidRDefault="00764D22" w:rsidP="00764D22">
      <w:r>
        <w:rPr>
          <w:rFonts w:hint="eastAsia"/>
        </w:rPr>
        <w:t>8.</w:t>
      </w:r>
      <w:r>
        <w:rPr>
          <w:rFonts w:hint="eastAsia"/>
        </w:rPr>
        <w:t>請全程配戴口罩。</w:t>
      </w:r>
    </w:p>
    <w:p w:rsidR="00764D22" w:rsidRDefault="00764D22" w:rsidP="00764D22">
      <w:r>
        <w:rPr>
          <w:rFonts w:hint="eastAsia"/>
        </w:rPr>
        <w:t>9.</w:t>
      </w:r>
      <w:r>
        <w:rPr>
          <w:rFonts w:hint="eastAsia"/>
        </w:rPr>
        <w:t>註冊組電話：</w:t>
      </w:r>
      <w:r>
        <w:rPr>
          <w:rFonts w:hint="eastAsia"/>
        </w:rPr>
        <w:t>5512502</w:t>
      </w:r>
      <w:r>
        <w:rPr>
          <w:rFonts w:hint="eastAsia"/>
        </w:rPr>
        <w:t>分機</w:t>
      </w:r>
      <w:r>
        <w:rPr>
          <w:rFonts w:hint="eastAsia"/>
        </w:rPr>
        <w:t>104</w:t>
      </w:r>
      <w:r>
        <w:rPr>
          <w:rFonts w:hint="eastAsia"/>
        </w:rPr>
        <w:t>。</w:t>
      </w:r>
    </w:p>
    <w:p w:rsidR="005F22FC" w:rsidRPr="005F22FC" w:rsidRDefault="005F22FC" w:rsidP="00764D22">
      <w:pPr>
        <w:rPr>
          <w:color w:val="FF0000"/>
        </w:rPr>
      </w:pPr>
      <w:r w:rsidRPr="005F22FC">
        <w:rPr>
          <w:rFonts w:hint="eastAsia"/>
          <w:color w:val="FF0000"/>
        </w:rPr>
        <w:t>1</w:t>
      </w:r>
      <w:r w:rsidRPr="005F22FC">
        <w:rPr>
          <w:color w:val="FF0000"/>
        </w:rPr>
        <w:t xml:space="preserve">0. </w:t>
      </w:r>
      <w:r w:rsidRPr="005F22FC">
        <w:rPr>
          <w:rFonts w:hint="eastAsia"/>
          <w:color w:val="FF0000"/>
        </w:rPr>
        <w:t>請補考同學皆於</w:t>
      </w:r>
      <w:r w:rsidRPr="005F22FC">
        <w:rPr>
          <w:rFonts w:hint="eastAsia"/>
          <w:color w:val="FF0000"/>
        </w:rPr>
        <w:t>8</w:t>
      </w:r>
      <w:r w:rsidRPr="005F22FC">
        <w:rPr>
          <w:rFonts w:hint="eastAsia"/>
          <w:color w:val="FF0000"/>
        </w:rPr>
        <w:t>：</w:t>
      </w:r>
      <w:r w:rsidRPr="005F22FC">
        <w:rPr>
          <w:rFonts w:hint="eastAsia"/>
          <w:color w:val="FF0000"/>
        </w:rPr>
        <w:t>10</w:t>
      </w:r>
      <w:r w:rsidRPr="005F22FC">
        <w:rPr>
          <w:rFonts w:hint="eastAsia"/>
          <w:color w:val="FF0000"/>
        </w:rPr>
        <w:t>開始應考。</w:t>
      </w:r>
    </w:p>
    <w:sectPr w:rsidR="005F22FC" w:rsidRPr="005F22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710" w:rsidRDefault="000B0710" w:rsidP="002E2C6C">
      <w:r>
        <w:separator/>
      </w:r>
    </w:p>
  </w:endnote>
  <w:endnote w:type="continuationSeparator" w:id="0">
    <w:p w:rsidR="000B0710" w:rsidRDefault="000B0710" w:rsidP="002E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710" w:rsidRDefault="000B0710" w:rsidP="002E2C6C">
      <w:r>
        <w:separator/>
      </w:r>
    </w:p>
  </w:footnote>
  <w:footnote w:type="continuationSeparator" w:id="0">
    <w:p w:rsidR="000B0710" w:rsidRDefault="000B0710" w:rsidP="002E2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22"/>
    <w:rsid w:val="000B0710"/>
    <w:rsid w:val="002E2C6C"/>
    <w:rsid w:val="004512AD"/>
    <w:rsid w:val="005F22FC"/>
    <w:rsid w:val="00764D22"/>
    <w:rsid w:val="00893F74"/>
    <w:rsid w:val="00D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8438C2"/>
  <w15:chartTrackingRefBased/>
  <w15:docId w15:val="{58F87125-794E-484C-A36A-6015BDC0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2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2C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2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2C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2022-08-17T05:44:00Z</dcterms:created>
  <dcterms:modified xsi:type="dcterms:W3CDTF">2022-08-18T13:26:00Z</dcterms:modified>
</cp:coreProperties>
</file>