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DB" w:rsidRDefault="00480A7E">
      <w:pPr>
        <w:pStyle w:val="Standard"/>
        <w:snapToGrid w:val="0"/>
        <w:spacing w:line="360" w:lineRule="exact"/>
        <w:jc w:val="center"/>
      </w:pPr>
      <w:bookmarkStart w:id="0" w:name="_GoBack"/>
      <w:r>
        <w:rPr>
          <w:rFonts w:ascii="標楷體" w:eastAsia="標楷體" w:hAnsi="標楷體" w:cs="標楷體"/>
          <w:b/>
          <w:color w:val="000000"/>
          <w:sz w:val="28"/>
          <w:szCs w:val="28"/>
        </w:rPr>
        <w:t>雲林縣</w:t>
      </w:r>
      <w:r>
        <w:rPr>
          <w:rFonts w:ascii="標楷體" w:eastAsia="標楷體" w:hAnsi="標楷體" w:cs="標楷體"/>
          <w:b/>
          <w:sz w:val="28"/>
          <w:szCs w:val="28"/>
        </w:rPr>
        <w:t>107</w:t>
      </w:r>
      <w:r>
        <w:rPr>
          <w:rFonts w:ascii="標楷體" w:eastAsia="標楷體" w:hAnsi="標楷體" w:cs="標楷體"/>
          <w:b/>
          <w:sz w:val="28"/>
          <w:szCs w:val="28"/>
        </w:rPr>
        <w:t>年度促進家長參與學校推動十二年國民基本教育計畫</w:t>
      </w:r>
    </w:p>
    <w:p w:rsidR="00DF67DB" w:rsidRDefault="00480A7E">
      <w:pPr>
        <w:pStyle w:val="Standard"/>
        <w:snapToGrid w:val="0"/>
        <w:spacing w:line="36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家長教育論壇分區座談會計畫書</w:t>
      </w:r>
      <w:bookmarkEnd w:id="0"/>
    </w:p>
    <w:p w:rsidR="00DF67DB" w:rsidRDefault="00480A7E">
      <w:pPr>
        <w:pStyle w:val="Standard"/>
        <w:numPr>
          <w:ilvl w:val="0"/>
          <w:numId w:val="24"/>
        </w:numPr>
        <w:spacing w:line="48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依據：</w:t>
      </w:r>
    </w:p>
    <w:p w:rsidR="00DF67DB" w:rsidRDefault="00480A7E">
      <w:pPr>
        <w:pStyle w:val="Standard"/>
        <w:numPr>
          <w:ilvl w:val="1"/>
          <w:numId w:val="4"/>
        </w:numPr>
        <w:spacing w:line="480" w:lineRule="exact"/>
        <w:jc w:val="both"/>
      </w:pPr>
      <w:r>
        <w:rPr>
          <w:rFonts w:ascii="標楷體" w:eastAsia="標楷體" w:hAnsi="標楷體" w:cs="Courier New"/>
        </w:rPr>
        <w:t>教育部</w:t>
      </w:r>
      <w:r>
        <w:rPr>
          <w:rFonts w:ascii="標楷體" w:eastAsia="標楷體" w:hAnsi="標楷體" w:cs="Courier New"/>
        </w:rPr>
        <w:t>100</w:t>
      </w:r>
      <w:r>
        <w:rPr>
          <w:rFonts w:ascii="標楷體" w:eastAsia="標楷體" w:hAnsi="標楷體" w:cs="Courier New"/>
        </w:rPr>
        <w:t>年</w:t>
      </w:r>
      <w:r>
        <w:rPr>
          <w:rFonts w:ascii="標楷體" w:eastAsia="標楷體" w:hAnsi="標楷體" w:cs="Courier New"/>
        </w:rPr>
        <w:t>6</w:t>
      </w:r>
      <w:r>
        <w:rPr>
          <w:rFonts w:ascii="標楷體" w:eastAsia="標楷體" w:hAnsi="標楷體" w:cs="Courier New"/>
        </w:rPr>
        <w:t>月</w:t>
      </w:r>
      <w:r>
        <w:rPr>
          <w:rFonts w:ascii="標楷體" w:eastAsia="標楷體" w:hAnsi="標楷體" w:cs="Courier New"/>
        </w:rPr>
        <w:t>23</w:t>
      </w:r>
      <w:r>
        <w:rPr>
          <w:rFonts w:ascii="標楷體" w:eastAsia="標楷體" w:hAnsi="標楷體" w:cs="Courier New"/>
        </w:rPr>
        <w:t>日臺國（一）字第</w:t>
      </w:r>
      <w:r>
        <w:rPr>
          <w:rFonts w:ascii="標楷體" w:eastAsia="標楷體" w:hAnsi="標楷體" w:cs="Courier New"/>
        </w:rPr>
        <w:t>1000099001</w:t>
      </w:r>
      <w:r>
        <w:rPr>
          <w:rFonts w:ascii="標楷體" w:eastAsia="標楷體" w:hAnsi="標楷體" w:cs="Courier New"/>
        </w:rPr>
        <w:t>號函「教育部</w:t>
      </w:r>
      <w:r>
        <w:rPr>
          <w:rFonts w:ascii="標楷體" w:eastAsia="標楷體" w:hAnsi="標楷體" w:cs="標楷體"/>
        </w:rPr>
        <w:t>促進家長參與學校推動『十二年國民基本教育』實施方案」</w:t>
      </w:r>
      <w:r>
        <w:rPr>
          <w:rFonts w:ascii="標楷體" w:eastAsia="標楷體" w:hAnsi="標楷體" w:cs="Courier New"/>
        </w:rPr>
        <w:t>。</w:t>
      </w:r>
    </w:p>
    <w:p w:rsidR="00DF67DB" w:rsidRDefault="00480A7E">
      <w:pPr>
        <w:pStyle w:val="Standard"/>
        <w:numPr>
          <w:ilvl w:val="1"/>
          <w:numId w:val="4"/>
        </w:numPr>
        <w:spacing w:line="48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t>「教育基本法」第</w:t>
      </w:r>
      <w:r>
        <w:rPr>
          <w:rFonts w:eastAsia="標楷體" w:cs="標楷體"/>
        </w:rPr>
        <w:t>2</w:t>
      </w:r>
      <w:r>
        <w:rPr>
          <w:rFonts w:eastAsia="標楷體" w:cs="標楷體"/>
        </w:rPr>
        <w:t>條、第</w:t>
      </w:r>
      <w:r>
        <w:rPr>
          <w:rFonts w:eastAsia="標楷體" w:cs="標楷體"/>
        </w:rPr>
        <w:t>8</w:t>
      </w:r>
      <w:r>
        <w:rPr>
          <w:rFonts w:eastAsia="標楷體" w:cs="標楷體"/>
        </w:rPr>
        <w:t>條第</w:t>
      </w:r>
      <w:r>
        <w:rPr>
          <w:rFonts w:eastAsia="標楷體" w:cs="標楷體"/>
        </w:rPr>
        <w:t>3</w:t>
      </w:r>
      <w:r>
        <w:rPr>
          <w:rFonts w:eastAsia="標楷體" w:cs="標楷體"/>
        </w:rPr>
        <w:t>項規定辦理。</w:t>
      </w:r>
    </w:p>
    <w:p w:rsidR="00DF67DB" w:rsidRDefault="00480A7E">
      <w:pPr>
        <w:pStyle w:val="Standard"/>
        <w:numPr>
          <w:ilvl w:val="1"/>
          <w:numId w:val="4"/>
        </w:numPr>
        <w:spacing w:line="480" w:lineRule="exact"/>
        <w:jc w:val="both"/>
        <w:rPr>
          <w:rFonts w:eastAsia="標楷體" w:cs="標楷體"/>
        </w:rPr>
      </w:pPr>
      <w:r>
        <w:rPr>
          <w:rFonts w:eastAsia="標楷體" w:cs="標楷體"/>
        </w:rPr>
        <w:t>「十二年國民基本教育實施計畫」配套方案辦理。</w:t>
      </w:r>
    </w:p>
    <w:p w:rsidR="00DF67DB" w:rsidRDefault="00480A7E">
      <w:pPr>
        <w:pStyle w:val="Standard"/>
        <w:numPr>
          <w:ilvl w:val="0"/>
          <w:numId w:val="4"/>
        </w:numPr>
        <w:spacing w:line="48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目的</w:t>
      </w:r>
    </w:p>
    <w:p w:rsidR="00DF67DB" w:rsidRDefault="00480A7E">
      <w:pPr>
        <w:pStyle w:val="a5"/>
        <w:numPr>
          <w:ilvl w:val="1"/>
          <w:numId w:val="4"/>
        </w:numPr>
        <w:spacing w:line="480" w:lineRule="exact"/>
        <w:jc w:val="both"/>
        <w:rPr>
          <w:rFonts w:eastAsia="標楷體" w:cs="標楷體" w:hint="eastAsia"/>
        </w:rPr>
      </w:pPr>
      <w:r>
        <w:rPr>
          <w:rFonts w:eastAsia="標楷體" w:cs="標楷體"/>
        </w:rPr>
        <w:t>增進家長瞭解「十二年國民基本教育」政策理念與實施計畫內涵。</w:t>
      </w:r>
    </w:p>
    <w:p w:rsidR="00DF67DB" w:rsidRDefault="00480A7E">
      <w:pPr>
        <w:pStyle w:val="a5"/>
        <w:numPr>
          <w:ilvl w:val="1"/>
          <w:numId w:val="4"/>
        </w:numPr>
        <w:spacing w:line="480" w:lineRule="exact"/>
        <w:jc w:val="both"/>
        <w:rPr>
          <w:rFonts w:eastAsia="標楷體" w:cs="標楷體" w:hint="eastAsia"/>
        </w:rPr>
      </w:pPr>
      <w:r>
        <w:rPr>
          <w:rFonts w:eastAsia="標楷體" w:cs="標楷體"/>
        </w:rPr>
        <w:t>結合家長推動十二年國民基本教育協助學生適性輔導與發展。</w:t>
      </w:r>
    </w:p>
    <w:p w:rsidR="00DF67DB" w:rsidRDefault="00480A7E">
      <w:pPr>
        <w:pStyle w:val="a5"/>
        <w:numPr>
          <w:ilvl w:val="1"/>
          <w:numId w:val="4"/>
        </w:numPr>
        <w:spacing w:line="480" w:lineRule="exact"/>
        <w:jc w:val="both"/>
      </w:pPr>
      <w:r>
        <w:rPr>
          <w:rFonts w:ascii="標楷體" w:eastAsia="標楷體" w:hAnsi="標楷體" w:cs="標楷體"/>
        </w:rPr>
        <w:t>加強宣導十二年國民基本教育，</w:t>
      </w:r>
      <w:r>
        <w:rPr>
          <w:rFonts w:eastAsia="標楷體" w:cs="標楷體"/>
        </w:rPr>
        <w:t>培養家長志工種子，</w:t>
      </w:r>
      <w:r>
        <w:rPr>
          <w:rFonts w:ascii="標楷體" w:eastAsia="標楷體" w:hAnsi="標楷體" w:cs="標楷體"/>
        </w:rPr>
        <w:t>促進家長對重大教育政策之理解及認同。</w:t>
      </w:r>
    </w:p>
    <w:p w:rsidR="00DF67DB" w:rsidRDefault="00480A7E">
      <w:pPr>
        <w:pStyle w:val="a5"/>
        <w:numPr>
          <w:ilvl w:val="1"/>
          <w:numId w:val="4"/>
        </w:numPr>
        <w:spacing w:line="48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加強宣導家長正確教育理念，促進學生身心健全發展。</w:t>
      </w:r>
    </w:p>
    <w:p w:rsidR="00DF67DB" w:rsidRDefault="00480A7E">
      <w:pPr>
        <w:pStyle w:val="a5"/>
        <w:numPr>
          <w:ilvl w:val="1"/>
          <w:numId w:val="4"/>
        </w:numPr>
        <w:spacing w:line="48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暢通對話機制，建立教育行政、學校、教師與家長間之溝通平台。</w:t>
      </w:r>
    </w:p>
    <w:p w:rsidR="00DF67DB" w:rsidRDefault="00480A7E">
      <w:pPr>
        <w:pStyle w:val="Standard"/>
        <w:numPr>
          <w:ilvl w:val="0"/>
          <w:numId w:val="4"/>
        </w:numPr>
        <w:spacing w:line="48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現況分析：</w:t>
      </w:r>
    </w:p>
    <w:p w:rsidR="00DF67DB" w:rsidRDefault="00480A7E">
      <w:pPr>
        <w:pStyle w:val="Web"/>
        <w:spacing w:before="90" w:after="90" w:line="311" w:lineRule="atLeast"/>
      </w:pPr>
      <w:r>
        <w:rPr>
          <w:rFonts w:ascii="Helvetica" w:eastAsia="Helvetica" w:hAnsi="Helvetica" w:cs="Helvetica"/>
          <w:color w:val="141823"/>
          <w:sz w:val="23"/>
          <w:szCs w:val="23"/>
        </w:rPr>
        <w:t xml:space="preserve">         </w:t>
      </w:r>
      <w:r>
        <w:rPr>
          <w:rFonts w:ascii="標楷體" w:eastAsia="標楷體" w:hAnsi="標楷體" w:cs="Helvetica"/>
          <w:color w:val="141823"/>
        </w:rPr>
        <w:t>面對快速變遷的社會現象，變動的教育制度，如何幫助孩子走向自信快樂的生活</w:t>
      </w:r>
      <w:r>
        <w:rPr>
          <w:rFonts w:cs="Helvetica"/>
          <w:color w:val="141823"/>
        </w:rPr>
        <w:t>，</w:t>
      </w:r>
      <w:r>
        <w:rPr>
          <w:rFonts w:ascii="標楷體" w:eastAsia="標楷體" w:hAnsi="標楷體" w:cs="Helvetica"/>
          <w:color w:val="141823"/>
        </w:rPr>
        <w:t>是現在每位家長要思考的重要議題。</w:t>
      </w:r>
    </w:p>
    <w:p w:rsidR="00DF67DB" w:rsidRDefault="00480A7E">
      <w:pPr>
        <w:pStyle w:val="Web"/>
        <w:spacing w:before="0" w:after="90" w:line="311" w:lineRule="atLeast"/>
      </w:pPr>
      <w:r>
        <w:rPr>
          <w:rFonts w:ascii="標楷體" w:eastAsia="標楷體" w:hAnsi="標楷體" w:cs="標楷體"/>
          <w:color w:val="141823"/>
        </w:rPr>
        <w:t xml:space="preserve">         </w:t>
      </w:r>
      <w:r>
        <w:rPr>
          <w:rFonts w:ascii="標楷體" w:eastAsia="標楷體" w:hAnsi="標楷體" w:cs="Helvetica"/>
          <w:color w:val="141823"/>
        </w:rPr>
        <w:t>進入終身學習的時代，如何經營學習型的家庭，做好親師溝通與合作，營造和諧多贏局面</w:t>
      </w:r>
      <w:r>
        <w:rPr>
          <w:rFonts w:ascii="標楷體" w:eastAsia="標楷體" w:hAnsi="標楷體" w:cs="Helvetica"/>
          <w:color w:val="141823"/>
        </w:rPr>
        <w:t>!</w:t>
      </w:r>
    </w:p>
    <w:p w:rsidR="00DF67DB" w:rsidRDefault="00480A7E">
      <w:pPr>
        <w:pStyle w:val="Web"/>
        <w:spacing w:before="90" w:after="90" w:line="311" w:lineRule="atLeast"/>
      </w:pPr>
      <w:r>
        <w:rPr>
          <w:rFonts w:ascii="標楷體" w:eastAsia="標楷體" w:hAnsi="標楷體" w:cs="標楷體"/>
          <w:color w:val="141823"/>
        </w:rPr>
        <w:t xml:space="preserve">         </w:t>
      </w:r>
      <w:r>
        <w:rPr>
          <w:rFonts w:ascii="標楷體" w:eastAsia="標楷體" w:hAnsi="標楷體" w:cs="Helvetica"/>
          <w:color w:val="141823"/>
        </w:rPr>
        <w:t>家長如何扮演好溝通角色</w:t>
      </w:r>
      <w:r>
        <w:rPr>
          <w:rFonts w:ascii="標楷體" w:eastAsia="標楷體" w:hAnsi="標楷體" w:cs="Helvetica"/>
          <w:color w:val="141823"/>
        </w:rPr>
        <w:t xml:space="preserve">? </w:t>
      </w:r>
      <w:r>
        <w:rPr>
          <w:rFonts w:ascii="標楷體" w:eastAsia="標楷體" w:hAnsi="標楷體" w:cs="Helvetica"/>
          <w:color w:val="141823"/>
        </w:rPr>
        <w:t>為何鼓勵家長進入家長會</w:t>
      </w:r>
      <w:r>
        <w:rPr>
          <w:rFonts w:ascii="標楷體" w:eastAsia="標楷體" w:hAnsi="標楷體" w:cs="Helvetica"/>
          <w:color w:val="141823"/>
        </w:rPr>
        <w:t xml:space="preserve">? </w:t>
      </w:r>
      <w:r>
        <w:rPr>
          <w:rFonts w:ascii="標楷體" w:eastAsia="標楷體" w:hAnsi="標楷體" w:cs="Helvetica"/>
          <w:color w:val="141823"/>
        </w:rPr>
        <w:t>進入家長會能做什麼</w:t>
      </w:r>
      <w:r>
        <w:rPr>
          <w:rFonts w:ascii="標楷體" w:eastAsia="標楷體" w:hAnsi="標楷體" w:cs="Helvetica"/>
          <w:color w:val="141823"/>
        </w:rPr>
        <w:t xml:space="preserve">? </w:t>
      </w:r>
      <w:r>
        <w:rPr>
          <w:rFonts w:ascii="標楷體" w:eastAsia="標楷體" w:hAnsi="標楷體" w:cs="Helvetica"/>
          <w:color w:val="141823"/>
        </w:rPr>
        <w:t>如何經營優質家長會</w:t>
      </w:r>
      <w:r>
        <w:rPr>
          <w:rFonts w:ascii="標楷體" w:eastAsia="標楷體" w:hAnsi="標楷體" w:cs="Helvetica"/>
          <w:color w:val="141823"/>
        </w:rPr>
        <w:t xml:space="preserve"> ?</w:t>
      </w:r>
    </w:p>
    <w:p w:rsidR="00DF67DB" w:rsidRDefault="00480A7E">
      <w:pPr>
        <w:pStyle w:val="Web"/>
        <w:spacing w:before="90" w:after="90" w:line="311" w:lineRule="atLeast"/>
      </w:pPr>
      <w:r>
        <w:rPr>
          <w:rFonts w:ascii="標楷體" w:eastAsia="標楷體" w:hAnsi="標楷體" w:cs="標楷體"/>
          <w:color w:val="141823"/>
        </w:rPr>
        <w:t xml:space="preserve">         </w:t>
      </w:r>
      <w:r>
        <w:rPr>
          <w:rFonts w:ascii="標楷體" w:eastAsia="標楷體" w:hAnsi="標楷體" w:cs="Helvetica"/>
          <w:color w:val="141823"/>
        </w:rPr>
        <w:t>這些都是教育現場所面對的挑戰</w:t>
      </w:r>
      <w:r>
        <w:rPr>
          <w:rFonts w:cs="Helvetica"/>
          <w:color w:val="141823"/>
        </w:rPr>
        <w:t>，</w:t>
      </w:r>
      <w:r>
        <w:rPr>
          <w:rFonts w:ascii="標楷體" w:eastAsia="標楷體" w:hAnsi="標楷體" w:cs="Helvetica"/>
          <w:color w:val="141823"/>
        </w:rPr>
        <w:t>家長如何參與學校教育</w:t>
      </w:r>
      <w:r>
        <w:rPr>
          <w:rFonts w:cs="Helvetica"/>
          <w:color w:val="141823"/>
        </w:rPr>
        <w:t>，</w:t>
      </w:r>
      <w:r>
        <w:rPr>
          <w:rFonts w:ascii="標楷體" w:eastAsia="標楷體" w:hAnsi="標楷體" w:cs="Helvetica"/>
          <w:color w:val="141823"/>
        </w:rPr>
        <w:t>進而提升親師合作並達到幫助孩子學習成長</w:t>
      </w:r>
      <w:r>
        <w:rPr>
          <w:rFonts w:cs="Helvetica"/>
          <w:color w:val="141823"/>
        </w:rPr>
        <w:t>，</w:t>
      </w:r>
      <w:r>
        <w:rPr>
          <w:rFonts w:ascii="標楷體" w:eastAsia="標楷體" w:hAnsi="標楷體" w:cs="Helvetica"/>
          <w:color w:val="141823"/>
        </w:rPr>
        <w:t>是一門專業的課程</w:t>
      </w:r>
      <w:r>
        <w:rPr>
          <w:rFonts w:cs="Helvetica"/>
          <w:color w:val="141823"/>
        </w:rPr>
        <w:t>，</w:t>
      </w:r>
      <w:r>
        <w:rPr>
          <w:rFonts w:ascii="標楷體" w:eastAsia="標楷體" w:hAnsi="標楷體" w:cs="Helvetica"/>
          <w:color w:val="141823"/>
        </w:rPr>
        <w:t>需要不斷更新觀念與做法才能完備</w:t>
      </w:r>
      <w:r>
        <w:rPr>
          <w:rFonts w:cs="Helvetica"/>
          <w:color w:val="141823"/>
        </w:rPr>
        <w:t>。</w:t>
      </w:r>
    </w:p>
    <w:p w:rsidR="00DF67DB" w:rsidRDefault="00480A7E">
      <w:pPr>
        <w:pStyle w:val="Web"/>
        <w:spacing w:before="90" w:after="90" w:line="311" w:lineRule="atLeast"/>
      </w:pPr>
      <w:r>
        <w:rPr>
          <w:rFonts w:ascii="標楷體" w:eastAsia="標楷體" w:hAnsi="標楷體" w:cs="標楷體"/>
          <w:color w:val="141823"/>
        </w:rPr>
        <w:t xml:space="preserve">         </w:t>
      </w:r>
      <w:r>
        <w:rPr>
          <w:rFonts w:ascii="標楷體" w:eastAsia="標楷體" w:hAnsi="標楷體" w:cs="Helvetica"/>
          <w:color w:val="141823"/>
        </w:rPr>
        <w:t>期望透過此一計畫可以幫助家長教育知能與職能的提升</w:t>
      </w:r>
      <w:r>
        <w:rPr>
          <w:rFonts w:cs="Helvetica"/>
          <w:color w:val="141823"/>
        </w:rPr>
        <w:t>，</w:t>
      </w:r>
      <w:r>
        <w:rPr>
          <w:rFonts w:ascii="標楷體" w:eastAsia="標楷體" w:hAnsi="標楷體" w:cs="Helvetica"/>
          <w:color w:val="141823"/>
        </w:rPr>
        <w:t>達到促進家長參與教育的目的</w:t>
      </w:r>
      <w:r>
        <w:rPr>
          <w:rFonts w:cs="Helvetica"/>
          <w:color w:val="141823"/>
        </w:rPr>
        <w:t>。</w:t>
      </w:r>
    </w:p>
    <w:p w:rsidR="00DF67DB" w:rsidRDefault="00480A7E">
      <w:pPr>
        <w:pStyle w:val="Standard"/>
        <w:numPr>
          <w:ilvl w:val="0"/>
          <w:numId w:val="4"/>
        </w:numPr>
        <w:tabs>
          <w:tab w:val="left" w:pos="1162"/>
        </w:tabs>
        <w:spacing w:line="48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主辦單位：雲林縣政府</w:t>
      </w:r>
    </w:p>
    <w:p w:rsidR="00DF67DB" w:rsidRDefault="00480A7E">
      <w:pPr>
        <w:pStyle w:val="Standard"/>
        <w:numPr>
          <w:ilvl w:val="0"/>
          <w:numId w:val="4"/>
        </w:numPr>
        <w:tabs>
          <w:tab w:val="left" w:pos="1162"/>
        </w:tabs>
        <w:spacing w:line="48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承辦單位：土庫國小</w:t>
      </w:r>
    </w:p>
    <w:p w:rsidR="00DF67DB" w:rsidRDefault="00480A7E">
      <w:pPr>
        <w:pStyle w:val="Standard"/>
        <w:numPr>
          <w:ilvl w:val="0"/>
          <w:numId w:val="4"/>
        </w:numPr>
        <w:spacing w:line="48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協辦單位：</w:t>
      </w:r>
      <w:r>
        <w:rPr>
          <w:rFonts w:ascii="標楷體" w:eastAsia="標楷體" w:hAnsi="標楷體" w:cs="標楷體"/>
        </w:rPr>
        <w:t>古坑國中小、鎮西國小、崙背國小、台西國小、文光國小</w:t>
      </w:r>
    </w:p>
    <w:p w:rsidR="00DF67DB" w:rsidRDefault="00480A7E">
      <w:pPr>
        <w:pStyle w:val="Standard"/>
        <w:numPr>
          <w:ilvl w:val="0"/>
          <w:numId w:val="4"/>
        </w:numPr>
        <w:tabs>
          <w:tab w:val="left" w:pos="1162"/>
        </w:tabs>
        <w:spacing w:line="480" w:lineRule="exact"/>
        <w:jc w:val="both"/>
      </w:pPr>
      <w:r>
        <w:rPr>
          <w:rFonts w:ascii="標楷體" w:eastAsia="標楷體" w:hAnsi="標楷體" w:cs="標楷體"/>
        </w:rPr>
        <w:t>參加對象：各高</w:t>
      </w:r>
      <w:r>
        <w:rPr>
          <w:rFonts w:ascii="新細明體, PMingLiU" w:hAnsi="新細明體, PMingLiU" w:cs="新細明體, PMingLiU"/>
        </w:rPr>
        <w:t>、</w:t>
      </w:r>
      <w:r>
        <w:rPr>
          <w:rFonts w:ascii="標楷體" w:eastAsia="標楷體" w:hAnsi="標楷體" w:cs="標楷體"/>
        </w:rPr>
        <w:t>國中</w:t>
      </w:r>
      <w:r>
        <w:rPr>
          <w:rFonts w:ascii="新細明體, PMingLiU" w:hAnsi="新細明體, PMingLiU" w:cs="新細明體, PMingLiU"/>
        </w:rPr>
        <w:t>、</w:t>
      </w:r>
      <w:r>
        <w:rPr>
          <w:rFonts w:ascii="標楷體" w:eastAsia="標楷體" w:hAnsi="標楷體" w:cs="標楷體"/>
        </w:rPr>
        <w:t>小與社區關心教育家長。</w:t>
      </w:r>
    </w:p>
    <w:p w:rsidR="00DF67DB" w:rsidRDefault="00DF67DB">
      <w:pPr>
        <w:pStyle w:val="Standard"/>
        <w:spacing w:line="480" w:lineRule="exact"/>
        <w:ind w:left="1048"/>
        <w:jc w:val="both"/>
        <w:rPr>
          <w:rFonts w:ascii="標楷體" w:eastAsia="標楷體" w:hAnsi="標楷體" w:cs="標楷體"/>
        </w:rPr>
      </w:pPr>
    </w:p>
    <w:p w:rsidR="00DF67DB" w:rsidRDefault="00DF67DB">
      <w:pPr>
        <w:pStyle w:val="Standard"/>
        <w:spacing w:line="480" w:lineRule="exact"/>
        <w:ind w:left="1048"/>
        <w:jc w:val="both"/>
        <w:rPr>
          <w:rFonts w:ascii="標楷體" w:eastAsia="標楷體" w:hAnsi="標楷體" w:cs="標楷體"/>
        </w:rPr>
      </w:pPr>
    </w:p>
    <w:p w:rsidR="00DF67DB" w:rsidRDefault="00480A7E">
      <w:pPr>
        <w:pStyle w:val="Standard"/>
        <w:numPr>
          <w:ilvl w:val="0"/>
          <w:numId w:val="4"/>
        </w:numPr>
        <w:tabs>
          <w:tab w:val="left" w:pos="1162"/>
        </w:tabs>
        <w:spacing w:line="480" w:lineRule="exact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lastRenderedPageBreak/>
        <w:t>研習時間及辦理研習學校</w:t>
      </w:r>
      <w:r>
        <w:rPr>
          <w:rFonts w:ascii="標楷體" w:eastAsia="標楷體" w:hAnsi="標楷體" w:cs="標楷體"/>
          <w:b/>
        </w:rPr>
        <w:t>:</w:t>
      </w:r>
    </w:p>
    <w:tbl>
      <w:tblPr>
        <w:tblW w:w="9300" w:type="dxa"/>
        <w:tblInd w:w="-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260"/>
        <w:gridCol w:w="1065"/>
        <w:gridCol w:w="2385"/>
        <w:gridCol w:w="1365"/>
        <w:gridCol w:w="1125"/>
        <w:gridCol w:w="1425"/>
      </w:tblGrid>
      <w:tr w:rsidR="00DF67D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NO.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協辦</w:t>
            </w:r>
          </w:p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研習學校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參加研習鄉鎮之公私立國民中小學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習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期</w:t>
            </w:r>
          </w:p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（暫定；以新學期配合各協辦學校行事曆為主）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研習地點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各校承辦負責人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土庫國小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虎尾鎮土庫鎮褒忠鄉元長鄉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107/4/21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上午場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越港分校視聽教室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b/>
                <w:sz w:val="28"/>
                <w:szCs w:val="28"/>
              </w:rPr>
            </w:pPr>
            <w:r>
              <w:rPr>
                <w:rFonts w:ascii="新細明體, PMingLiU" w:hAnsi="新細明體, PMingLiU" w:cs="新細明體, PMingLiU"/>
                <w:b/>
                <w:sz w:val="28"/>
                <w:szCs w:val="28"/>
              </w:rPr>
              <w:t>丁哲民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輔導主任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古坑國中小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斗南鎮古坑鄉大埤鄉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107/4/28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上午場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國小校區視聽教室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b/>
                <w:sz w:val="28"/>
                <w:szCs w:val="28"/>
              </w:rPr>
            </w:pPr>
            <w:r>
              <w:rPr>
                <w:rFonts w:ascii="新細明體, PMingLiU" w:hAnsi="新細明體, PMingLiU" w:cs="新細明體, PMingLiU"/>
                <w:b/>
                <w:sz w:val="28"/>
                <w:szCs w:val="28"/>
              </w:rPr>
              <w:t>徐木旭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輔導主任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崙背國小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西螺鎮二崙鄉崙背鄉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107/5/9</w:t>
            </w:r>
            <w:r>
              <w:rPr>
                <w:rFonts w:eastAsia="標楷體"/>
                <w:b/>
                <w:sz w:val="28"/>
                <w:szCs w:val="28"/>
              </w:rPr>
              <w:t>晚上場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視聽教室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b/>
                <w:sz w:val="28"/>
                <w:szCs w:val="28"/>
              </w:rPr>
            </w:pPr>
            <w:r>
              <w:rPr>
                <w:rFonts w:ascii="新細明體, PMingLiU" w:hAnsi="新細明體, PMingLiU" w:cs="新細明體, PMingLiU"/>
                <w:b/>
                <w:sz w:val="28"/>
                <w:szCs w:val="28"/>
              </w:rPr>
              <w:t>鍾佩蓁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輔導主任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台西國小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台西鄉麥寮鄉東勢鄉四湖鄉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107/5/23</w:t>
            </w:r>
            <w:r>
              <w:rPr>
                <w:rFonts w:eastAsia="標楷體"/>
                <w:b/>
                <w:sz w:val="28"/>
                <w:szCs w:val="28"/>
              </w:rPr>
              <w:t>晚上場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視聽教室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b/>
                <w:sz w:val="28"/>
                <w:szCs w:val="28"/>
              </w:rPr>
            </w:pPr>
            <w:r>
              <w:rPr>
                <w:rFonts w:ascii="新細明體, PMingLiU" w:hAnsi="新細明體, PMingLiU" w:cs="新細明體, PMingLiU"/>
                <w:b/>
                <w:sz w:val="28"/>
                <w:szCs w:val="28"/>
              </w:rPr>
              <w:t>吳孟學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學務主任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文光國小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北港鎮水林鄉口湖鄉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107/5/26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上午場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視聽教室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b/>
                <w:sz w:val="28"/>
                <w:szCs w:val="28"/>
              </w:rPr>
            </w:pPr>
            <w:r>
              <w:rPr>
                <w:rFonts w:ascii="新細明體, PMingLiU" w:hAnsi="新細明體, PMingLiU" w:cs="新細明體, PMingLiU"/>
                <w:b/>
                <w:sz w:val="28"/>
                <w:szCs w:val="28"/>
              </w:rPr>
              <w:t>佘嘉銘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學務主任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鎮西國小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斗六市莿桐鄉林內鄉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107/6/2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上午場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a5"/>
              <w:spacing w:line="4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視聽教室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b/>
                <w:sz w:val="28"/>
                <w:szCs w:val="28"/>
              </w:rPr>
            </w:pPr>
            <w:r>
              <w:rPr>
                <w:rFonts w:ascii="新細明體, PMingLiU" w:hAnsi="新細明體, PMingLiU" w:cs="新細明體, PMingLiU"/>
                <w:b/>
                <w:sz w:val="28"/>
                <w:szCs w:val="28"/>
              </w:rPr>
              <w:t>陳平景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輔導主任</w:t>
            </w:r>
          </w:p>
        </w:tc>
      </w:tr>
    </w:tbl>
    <w:p w:rsidR="00DF67DB" w:rsidRDefault="00DF67DB">
      <w:pPr>
        <w:pStyle w:val="Standard"/>
        <w:rPr>
          <w:rFonts w:ascii="標楷體" w:eastAsia="標楷體" w:hAnsi="標楷體" w:cs="標楷體"/>
        </w:rPr>
      </w:pPr>
    </w:p>
    <w:p w:rsidR="00DF67DB" w:rsidRDefault="00480A7E">
      <w:pPr>
        <w:pStyle w:val="a5"/>
        <w:numPr>
          <w:ilvl w:val="0"/>
          <w:numId w:val="4"/>
        </w:num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研習活動程序及內容：</w:t>
      </w:r>
    </w:p>
    <w:p w:rsidR="00DF67DB" w:rsidRDefault="00480A7E">
      <w:pPr>
        <w:pStyle w:val="a5"/>
        <w:spacing w:line="240" w:lineRule="atLeast"/>
        <w:ind w:left="1048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上午場</w:t>
      </w:r>
    </w:p>
    <w:tbl>
      <w:tblPr>
        <w:tblW w:w="92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2"/>
        <w:gridCol w:w="1918"/>
        <w:gridCol w:w="3006"/>
        <w:gridCol w:w="2182"/>
      </w:tblGrid>
      <w:tr w:rsidR="00DF67DB">
        <w:tblPrEx>
          <w:tblCellMar>
            <w:top w:w="0" w:type="dxa"/>
            <w:bottom w:w="0" w:type="dxa"/>
          </w:tblCellMar>
        </w:tblPrEx>
        <w:trPr>
          <w:trHeight w:val="472"/>
          <w:tblHeader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/>
                <w:b/>
                <w:sz w:val="26"/>
                <w:szCs w:val="26"/>
                <w:u w:val="single"/>
              </w:rPr>
              <w:lastRenderedPageBreak/>
              <w:t>活動時間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/>
                <w:b/>
                <w:sz w:val="26"/>
                <w:szCs w:val="26"/>
                <w:u w:val="single"/>
              </w:rPr>
              <w:t>座談主題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/>
                <w:b/>
                <w:sz w:val="26"/>
                <w:szCs w:val="26"/>
                <w:u w:val="single"/>
              </w:rPr>
              <w:t>課程內容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b/>
                <w:sz w:val="26"/>
                <w:szCs w:val="26"/>
                <w:u w:val="single"/>
              </w:rPr>
              <w:t>主持人</w:t>
            </w:r>
            <w:r>
              <w:rPr>
                <w:rFonts w:eastAsia="標楷體"/>
                <w:b/>
                <w:sz w:val="26"/>
                <w:szCs w:val="26"/>
                <w:u w:val="single"/>
              </w:rPr>
              <w:t>/</w:t>
            </w:r>
            <w:r>
              <w:rPr>
                <w:rFonts w:eastAsia="標楷體"/>
                <w:b/>
                <w:sz w:val="26"/>
                <w:szCs w:val="26"/>
                <w:u w:val="single"/>
              </w:rPr>
              <w:t>講師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8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30</w:t>
            </w:r>
            <w:r>
              <w:rPr>
                <w:rFonts w:eastAsia="標楷體"/>
                <w:sz w:val="26"/>
                <w:szCs w:val="26"/>
              </w:rPr>
              <w:t>～</w:t>
            </w: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領取研習資料手冊</w:t>
            </w:r>
            <w:r>
              <w:rPr>
                <w:rFonts w:ascii="新細明體, PMingLiU" w:hAnsi="新細明體, PMingLiU" w:cs="新細明體, PMingLiU"/>
                <w:b/>
                <w:sz w:val="26"/>
                <w:szCs w:val="26"/>
              </w:rPr>
              <w:t>、</w:t>
            </w:r>
            <w:r>
              <w:rPr>
                <w:rFonts w:eastAsia="標楷體"/>
                <w:b/>
                <w:sz w:val="26"/>
                <w:szCs w:val="26"/>
              </w:rPr>
              <w:t>茶水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承辦學校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00</w:t>
            </w:r>
            <w:r>
              <w:rPr>
                <w:rFonts w:eastAsia="標楷體"/>
                <w:sz w:val="26"/>
                <w:szCs w:val="26"/>
              </w:rPr>
              <w:t>～</w:t>
            </w: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50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widowControl/>
              <w:tabs>
                <w:tab w:val="left" w:pos="180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為何我們在這裡？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rPr>
                <w:rFonts w:eastAsia="標楷體" w:cs="標楷體"/>
                <w:b/>
                <w:sz w:val="26"/>
                <w:szCs w:val="26"/>
              </w:rPr>
            </w:pPr>
            <w:r>
              <w:rPr>
                <w:rFonts w:eastAsia="標楷體" w:cs="標楷體"/>
                <w:b/>
                <w:sz w:val="26"/>
                <w:szCs w:val="26"/>
              </w:rPr>
              <w:t>談家長如何參與教育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pacing w:line="44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主講者：張漢</w:t>
            </w:r>
          </w:p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雲林縣家長協會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榮譽理事長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9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50</w:t>
            </w:r>
            <w:r>
              <w:rPr>
                <w:rFonts w:eastAsia="標楷體"/>
                <w:sz w:val="26"/>
                <w:szCs w:val="26"/>
              </w:rPr>
              <w:t>～</w:t>
            </w:r>
            <w:r>
              <w:rPr>
                <w:rFonts w:eastAsia="標楷體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40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政策說明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napToGrid w:val="0"/>
              <w:ind w:left="294" w:hanging="294"/>
            </w:pPr>
            <w:r>
              <w:rPr>
                <w:rFonts w:eastAsia="標楷體" w:cs="標楷體"/>
                <w:b/>
                <w:sz w:val="26"/>
                <w:szCs w:val="26"/>
              </w:rPr>
              <w:t>12</w:t>
            </w:r>
            <w:r>
              <w:rPr>
                <w:rFonts w:eastAsia="標楷體" w:cs="標楷體"/>
                <w:b/>
                <w:sz w:val="26"/>
                <w:szCs w:val="26"/>
              </w:rPr>
              <w:t>年國民基本教育及</w:t>
            </w:r>
            <w:r>
              <w:rPr>
                <w:rFonts w:eastAsia="標楷體" w:cs="標楷體"/>
                <w:b/>
                <w:sz w:val="26"/>
                <w:szCs w:val="26"/>
              </w:rPr>
              <w:t>108</w:t>
            </w:r>
            <w:r>
              <w:rPr>
                <w:rFonts w:eastAsia="標楷體" w:cs="標楷體"/>
                <w:b/>
                <w:sz w:val="26"/>
                <w:szCs w:val="26"/>
              </w:rPr>
              <w:t>課綱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理念、願景、基本內涵、執行現況、達標作為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pacing w:line="44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主講者：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教育部十二年國教</w:t>
            </w:r>
            <w:r>
              <w:rPr>
                <w:rFonts w:ascii="新細明體, PMingLiU" w:hAnsi="新細明體, PMingLiU" w:cs="新細明體, PMingLiU"/>
              </w:rPr>
              <w:t>/</w:t>
            </w:r>
            <w:r>
              <w:rPr>
                <w:rFonts w:ascii="新細明體, PMingLiU" w:hAnsi="新細明體, PMingLiU" w:cs="新細明體, PMingLiU"/>
              </w:rPr>
              <w:t>適性教育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宣導團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講師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40</w:t>
            </w:r>
            <w:r>
              <w:rPr>
                <w:rFonts w:eastAsia="標楷體"/>
                <w:sz w:val="26"/>
                <w:szCs w:val="26"/>
              </w:rPr>
              <w:t>～</w:t>
            </w:r>
            <w:r>
              <w:rPr>
                <w:rFonts w:eastAsia="標楷體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50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中場休息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 w:cs="標楷體"/>
                <w:b/>
                <w:sz w:val="26"/>
                <w:szCs w:val="26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承辦學校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50</w:t>
            </w:r>
            <w:r>
              <w:rPr>
                <w:rFonts w:eastAsia="標楷體"/>
                <w:sz w:val="26"/>
                <w:szCs w:val="26"/>
              </w:rPr>
              <w:t>～</w:t>
            </w:r>
            <w:r>
              <w:rPr>
                <w:rFonts w:eastAsia="標楷體"/>
                <w:sz w:val="26"/>
                <w:szCs w:val="26"/>
              </w:rPr>
              <w:t>12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30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十二年國教家長教育論壇</w:t>
            </w:r>
            <w:r>
              <w:rPr>
                <w:rFonts w:ascii="新細明體, PMingLiU" w:hAnsi="新細明體, PMingLiU" w:cs="新細明體, PMingLiU"/>
                <w:b/>
                <w:sz w:val="26"/>
                <w:szCs w:val="26"/>
              </w:rPr>
              <w:t>：</w:t>
            </w:r>
          </w:p>
          <w:p w:rsidR="00DF67DB" w:rsidRDefault="00480A7E">
            <w:pPr>
              <w:pStyle w:val="Standard"/>
              <w:tabs>
                <w:tab w:val="left" w:pos="180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適性選擇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理念溝通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以圓桌論壇</w:t>
            </w:r>
            <w:r>
              <w:rPr>
                <w:rFonts w:ascii="新細明體, PMingLiU" w:hAnsi="新細明體, PMingLiU" w:cs="新細明體, PMingLiU"/>
                <w:b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世界咖啡館方式進行</w:t>
            </w:r>
          </w:p>
          <w:p w:rsidR="00DF67DB" w:rsidRDefault="00480A7E">
            <w:pPr>
              <w:pStyle w:val="Standard"/>
              <w:snapToGrid w:val="0"/>
              <w:ind w:left="271" w:hanging="271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A.</w:t>
            </w:r>
            <w:r>
              <w:rPr>
                <w:rFonts w:ascii="標楷體" w:eastAsia="標楷體" w:hAnsi="標楷體" w:cs="標楷體"/>
                <w:b/>
              </w:rPr>
              <w:t>以「適性輔導」為主軸的理念。</w:t>
            </w:r>
          </w:p>
          <w:p w:rsidR="00DF67DB" w:rsidRDefault="00480A7E">
            <w:pPr>
              <w:pStyle w:val="Standard"/>
              <w:snapToGrid w:val="0"/>
              <w:ind w:left="271" w:hanging="271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B.</w:t>
            </w:r>
            <w:r>
              <w:rPr>
                <w:rFonts w:ascii="標楷體" w:eastAsia="標楷體" w:hAnsi="標楷體" w:cs="標楷體"/>
                <w:b/>
              </w:rPr>
              <w:t>入學方式、高中職優質化等方案之理念與措施。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C.</w:t>
            </w:r>
            <w:r>
              <w:rPr>
                <w:rFonts w:ascii="標楷體" w:eastAsia="標楷體" w:hAnsi="標楷體" w:cs="標楷體"/>
                <w:b/>
              </w:rPr>
              <w:t>如何輔導國中學生就讀社區高中職並提升學習成效。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pacing w:line="44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主講者：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教育部十二年國教</w:t>
            </w:r>
            <w:r>
              <w:rPr>
                <w:rFonts w:ascii="新細明體, PMingLiU" w:hAnsi="新細明體, PMingLiU" w:cs="新細明體, PMingLiU"/>
              </w:rPr>
              <w:t>/</w:t>
            </w:r>
            <w:r>
              <w:rPr>
                <w:rFonts w:ascii="新細明體, PMingLiU" w:hAnsi="新細明體, PMingLiU" w:cs="新細明體, PMingLiU"/>
              </w:rPr>
              <w:t>適性教育</w:t>
            </w:r>
          </w:p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宣導團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講師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12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30</w:t>
            </w:r>
            <w:r>
              <w:rPr>
                <w:rFonts w:eastAsia="標楷體"/>
                <w:sz w:val="26"/>
                <w:szCs w:val="26"/>
              </w:rPr>
              <w:t>～</w:t>
            </w:r>
            <w:r>
              <w:rPr>
                <w:rFonts w:eastAsia="標楷體"/>
                <w:sz w:val="26"/>
                <w:szCs w:val="26"/>
              </w:rPr>
              <w:t>13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您關心的議題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（意見交流）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Q&amp;A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（當地家長關心議題）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與談人：</w:t>
            </w:r>
          </w:p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各區駐區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督學</w:t>
            </w:r>
          </w:p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各協辦學校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校長</w:t>
            </w:r>
          </w:p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雲林縣家長協會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李小惠</w:t>
            </w:r>
            <w:r>
              <w:rPr>
                <w:rFonts w:ascii="新細明體, PMingLiU" w:hAnsi="新細明體, PMingLiU" w:cs="新細明體, PMingLiU"/>
              </w:rPr>
              <w:t xml:space="preserve">  </w:t>
            </w:r>
            <w:r>
              <w:rPr>
                <w:rFonts w:ascii="新細明體, PMingLiU" w:hAnsi="新細明體, PMingLiU" w:cs="新細明體, PMingLiU"/>
              </w:rPr>
              <w:t>理事長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00</w:t>
            </w:r>
            <w:r>
              <w:rPr>
                <w:rFonts w:eastAsia="標楷體"/>
                <w:sz w:val="26"/>
                <w:szCs w:val="26"/>
              </w:rPr>
              <w:t>～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賦歸</w:t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tabs>
                <w:tab w:val="left" w:pos="1800"/>
              </w:tabs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:rsidR="00DF67DB" w:rsidRDefault="00DF67DB">
      <w:pPr>
        <w:pStyle w:val="a5"/>
        <w:spacing w:line="240" w:lineRule="atLeast"/>
        <w:jc w:val="both"/>
        <w:rPr>
          <w:rFonts w:ascii="標楷體" w:eastAsia="標楷體" w:hAnsi="標楷體" w:cs="標楷體"/>
        </w:rPr>
      </w:pPr>
    </w:p>
    <w:p w:rsidR="00DF67DB" w:rsidRDefault="00DF67DB">
      <w:pPr>
        <w:pStyle w:val="a5"/>
        <w:spacing w:line="240" w:lineRule="atLeast"/>
        <w:jc w:val="both"/>
        <w:rPr>
          <w:rFonts w:ascii="標楷體" w:eastAsia="標楷體" w:hAnsi="標楷體" w:cs="標楷體"/>
        </w:rPr>
      </w:pPr>
    </w:p>
    <w:p w:rsidR="00DF67DB" w:rsidRDefault="00DF67DB">
      <w:pPr>
        <w:pStyle w:val="a5"/>
        <w:spacing w:line="240" w:lineRule="atLeast"/>
        <w:jc w:val="both"/>
        <w:rPr>
          <w:rFonts w:ascii="標楷體" w:eastAsia="標楷體" w:hAnsi="標楷體" w:cs="標楷體"/>
        </w:rPr>
      </w:pPr>
    </w:p>
    <w:p w:rsidR="00DF67DB" w:rsidRDefault="00480A7E">
      <w:pPr>
        <w:pStyle w:val="a5"/>
        <w:spacing w:line="240" w:lineRule="atLeast"/>
        <w:jc w:val="both"/>
        <w:rPr>
          <w:rFonts w:eastAsia="標楷體" w:hint="eastAsia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eastAsia="標楷體"/>
        </w:rPr>
        <w:t>晚上場</w:t>
      </w:r>
    </w:p>
    <w:tbl>
      <w:tblPr>
        <w:tblW w:w="92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2"/>
        <w:gridCol w:w="1918"/>
        <w:gridCol w:w="3006"/>
        <w:gridCol w:w="2182"/>
      </w:tblGrid>
      <w:tr w:rsidR="00DF67DB">
        <w:tblPrEx>
          <w:tblCellMar>
            <w:top w:w="0" w:type="dxa"/>
            <w:bottom w:w="0" w:type="dxa"/>
          </w:tblCellMar>
        </w:tblPrEx>
        <w:trPr>
          <w:trHeight w:val="472"/>
          <w:tblHeader/>
        </w:trPr>
        <w:tc>
          <w:tcPr>
            <w:tcW w:w="21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/>
                <w:b/>
                <w:sz w:val="26"/>
                <w:szCs w:val="26"/>
                <w:u w:val="single"/>
              </w:rPr>
              <w:t>活動時間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/>
                <w:b/>
                <w:sz w:val="26"/>
                <w:szCs w:val="26"/>
                <w:u w:val="single"/>
              </w:rPr>
              <w:t>座談主題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/>
                <w:b/>
                <w:sz w:val="26"/>
                <w:szCs w:val="26"/>
                <w:u w:val="single"/>
              </w:rPr>
              <w:t>課程內容</w:t>
            </w:r>
          </w:p>
        </w:tc>
        <w:tc>
          <w:tcPr>
            <w:tcW w:w="21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b/>
                <w:sz w:val="26"/>
                <w:szCs w:val="26"/>
                <w:u w:val="single"/>
              </w:rPr>
              <w:t>主持人</w:t>
            </w:r>
            <w:r>
              <w:rPr>
                <w:rFonts w:eastAsia="標楷體"/>
                <w:b/>
                <w:sz w:val="26"/>
                <w:szCs w:val="26"/>
                <w:u w:val="single"/>
              </w:rPr>
              <w:t>/</w:t>
            </w:r>
            <w:r>
              <w:rPr>
                <w:rFonts w:eastAsia="標楷體"/>
                <w:b/>
                <w:sz w:val="26"/>
                <w:szCs w:val="26"/>
                <w:u w:val="single"/>
              </w:rPr>
              <w:t>講師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17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00</w:t>
            </w:r>
            <w:r>
              <w:rPr>
                <w:rFonts w:eastAsia="標楷體"/>
                <w:sz w:val="26"/>
                <w:szCs w:val="26"/>
              </w:rPr>
              <w:t>～</w:t>
            </w:r>
            <w:r>
              <w:rPr>
                <w:rFonts w:eastAsia="標楷體"/>
                <w:sz w:val="26"/>
                <w:szCs w:val="26"/>
              </w:rPr>
              <w:t>17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30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領取研習資料手冊</w:t>
            </w:r>
            <w:r>
              <w:rPr>
                <w:rFonts w:ascii="新細明體, PMingLiU" w:hAnsi="新細明體, PMingLiU" w:cs="新細明體, PMingLiU"/>
                <w:b/>
                <w:sz w:val="26"/>
                <w:szCs w:val="26"/>
              </w:rPr>
              <w:t>、</w:t>
            </w:r>
            <w:r>
              <w:rPr>
                <w:rFonts w:eastAsia="標楷體"/>
                <w:b/>
                <w:sz w:val="26"/>
                <w:szCs w:val="26"/>
              </w:rPr>
              <w:t>茶水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承辦學校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949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17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30</w:t>
            </w:r>
            <w:r>
              <w:rPr>
                <w:rFonts w:eastAsia="標楷體"/>
                <w:sz w:val="26"/>
                <w:szCs w:val="26"/>
              </w:rPr>
              <w:t>～</w:t>
            </w:r>
            <w:r>
              <w:rPr>
                <w:rFonts w:eastAsia="標楷體"/>
                <w:sz w:val="26"/>
                <w:szCs w:val="26"/>
              </w:rPr>
              <w:t>18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20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widowControl/>
              <w:tabs>
                <w:tab w:val="left" w:pos="180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為何我們在這裡？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rPr>
                <w:rFonts w:eastAsia="標楷體" w:cs="標楷體"/>
                <w:b/>
                <w:sz w:val="26"/>
                <w:szCs w:val="26"/>
              </w:rPr>
            </w:pPr>
            <w:r>
              <w:rPr>
                <w:rFonts w:eastAsia="標楷體" w:cs="標楷體"/>
                <w:b/>
                <w:sz w:val="26"/>
                <w:szCs w:val="26"/>
              </w:rPr>
              <w:t>談家長如何參與教育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pacing w:line="44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主講者：張漢</w:t>
            </w:r>
          </w:p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雲林縣家長協會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榮譽理事長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18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20</w:t>
            </w:r>
            <w:r>
              <w:rPr>
                <w:rFonts w:eastAsia="標楷體"/>
                <w:sz w:val="26"/>
                <w:szCs w:val="26"/>
              </w:rPr>
              <w:t>～</w:t>
            </w:r>
            <w:r>
              <w:rPr>
                <w:rFonts w:eastAsia="標楷體"/>
                <w:sz w:val="26"/>
                <w:szCs w:val="26"/>
              </w:rPr>
              <w:t>19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政策說明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napToGrid w:val="0"/>
              <w:ind w:left="294" w:hanging="294"/>
            </w:pPr>
            <w:r>
              <w:rPr>
                <w:rFonts w:eastAsia="標楷體" w:cs="標楷體"/>
                <w:b/>
                <w:sz w:val="26"/>
                <w:szCs w:val="26"/>
              </w:rPr>
              <w:t>12</w:t>
            </w:r>
            <w:r>
              <w:rPr>
                <w:rFonts w:eastAsia="標楷體" w:cs="標楷體"/>
                <w:b/>
                <w:sz w:val="26"/>
                <w:szCs w:val="26"/>
              </w:rPr>
              <w:t>年國民基本教育及</w:t>
            </w:r>
            <w:r>
              <w:rPr>
                <w:rFonts w:eastAsia="標楷體" w:cs="標楷體"/>
                <w:b/>
                <w:sz w:val="26"/>
                <w:szCs w:val="26"/>
              </w:rPr>
              <w:t>108</w:t>
            </w:r>
            <w:r>
              <w:rPr>
                <w:rFonts w:eastAsia="標楷體" w:cs="標楷體"/>
                <w:b/>
                <w:sz w:val="26"/>
                <w:szCs w:val="26"/>
              </w:rPr>
              <w:t>課綱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理念、願景、基本內涵、執行現況、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lastRenderedPageBreak/>
              <w:t>達標作為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pacing w:line="44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lastRenderedPageBreak/>
              <w:t>主講者：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教育部十二年國教</w:t>
            </w:r>
            <w:r>
              <w:rPr>
                <w:rFonts w:ascii="新細明體, PMingLiU" w:hAnsi="新細明體, PMingLiU" w:cs="新細明體, PMingLiU"/>
              </w:rPr>
              <w:t>/</w:t>
            </w:r>
            <w:r>
              <w:rPr>
                <w:rFonts w:ascii="新細明體, PMingLiU" w:hAnsi="新細明體, PMingLiU" w:cs="新細明體, PMingLiU"/>
              </w:rPr>
              <w:t>適性教育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lastRenderedPageBreak/>
              <w:t>宣導團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講師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lastRenderedPageBreak/>
              <w:t>19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10</w:t>
            </w:r>
            <w:r>
              <w:rPr>
                <w:rFonts w:eastAsia="標楷體"/>
                <w:sz w:val="26"/>
                <w:szCs w:val="26"/>
              </w:rPr>
              <w:t>～</w:t>
            </w:r>
            <w:r>
              <w:rPr>
                <w:rFonts w:eastAsia="標楷體"/>
                <w:sz w:val="26"/>
                <w:szCs w:val="26"/>
              </w:rPr>
              <w:t>20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50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十二年國教家長教育論壇</w:t>
            </w:r>
            <w:r>
              <w:rPr>
                <w:rFonts w:ascii="新細明體, PMingLiU" w:hAnsi="新細明體, PMingLiU" w:cs="新細明體, PMingLiU"/>
                <w:b/>
                <w:sz w:val="26"/>
                <w:szCs w:val="26"/>
              </w:rPr>
              <w:t>：</w:t>
            </w:r>
          </w:p>
          <w:p w:rsidR="00DF67DB" w:rsidRDefault="00480A7E">
            <w:pPr>
              <w:pStyle w:val="Standard"/>
              <w:tabs>
                <w:tab w:val="left" w:pos="180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適性選擇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理念溝通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以圓桌論壇</w:t>
            </w:r>
            <w:r>
              <w:rPr>
                <w:rFonts w:ascii="新細明體, PMingLiU" w:hAnsi="新細明體, PMingLiU" w:cs="新細明體, PMingLiU"/>
                <w:b/>
                <w:sz w:val="26"/>
                <w:szCs w:val="26"/>
              </w:rPr>
              <w:t>，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世界咖啡館方式進行</w:t>
            </w:r>
          </w:p>
          <w:p w:rsidR="00DF67DB" w:rsidRDefault="00480A7E">
            <w:pPr>
              <w:pStyle w:val="Standard"/>
              <w:snapToGrid w:val="0"/>
              <w:ind w:left="271" w:hanging="271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A.</w:t>
            </w:r>
            <w:r>
              <w:rPr>
                <w:rFonts w:ascii="標楷體" w:eastAsia="標楷體" w:hAnsi="標楷體" w:cs="標楷體"/>
                <w:b/>
              </w:rPr>
              <w:t>以「適性輔導」為主軸的理念。</w:t>
            </w:r>
          </w:p>
          <w:p w:rsidR="00DF67DB" w:rsidRDefault="00480A7E">
            <w:pPr>
              <w:pStyle w:val="Standard"/>
              <w:snapToGrid w:val="0"/>
              <w:ind w:left="271" w:hanging="271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B.</w:t>
            </w:r>
            <w:r>
              <w:rPr>
                <w:rFonts w:ascii="標楷體" w:eastAsia="標楷體" w:hAnsi="標楷體" w:cs="標楷體"/>
                <w:b/>
              </w:rPr>
              <w:t>入學方式、高中職優質化等方案之理念與措施。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C.</w:t>
            </w:r>
            <w:r>
              <w:rPr>
                <w:rFonts w:ascii="標楷體" w:eastAsia="標楷體" w:hAnsi="標楷體" w:cs="標楷體"/>
                <w:b/>
              </w:rPr>
              <w:t>如何輔導國中學生就讀社區高中職並提升學習成效。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pacing w:line="44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主講者：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教育部十二年國教</w:t>
            </w:r>
            <w:r>
              <w:rPr>
                <w:rFonts w:ascii="新細明體, PMingLiU" w:hAnsi="新細明體, PMingLiU" w:cs="新細明體, PMingLiU"/>
              </w:rPr>
              <w:t>/</w:t>
            </w:r>
            <w:r>
              <w:rPr>
                <w:rFonts w:ascii="新細明體, PMingLiU" w:hAnsi="新細明體, PMingLiU" w:cs="新細明體, PMingLiU"/>
              </w:rPr>
              <w:t>適性教育</w:t>
            </w:r>
          </w:p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宣導團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講師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</w:pPr>
            <w:r>
              <w:rPr>
                <w:rFonts w:eastAsia="標楷體"/>
                <w:sz w:val="26"/>
                <w:szCs w:val="26"/>
              </w:rPr>
              <w:t>20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50</w:t>
            </w:r>
            <w:r>
              <w:rPr>
                <w:rFonts w:eastAsia="標楷體"/>
                <w:sz w:val="26"/>
                <w:szCs w:val="26"/>
              </w:rPr>
              <w:t>～</w:t>
            </w:r>
            <w:r>
              <w:rPr>
                <w:rFonts w:eastAsia="標楷體"/>
                <w:sz w:val="26"/>
                <w:szCs w:val="26"/>
              </w:rPr>
              <w:t>21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00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您關心的議題</w:t>
            </w:r>
          </w:p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（意見交流）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Q&amp;A</w:t>
            </w: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（當地家長關心議題）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與談人：</w:t>
            </w:r>
          </w:p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各區駐區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督學</w:t>
            </w:r>
          </w:p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各協辦學校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校長</w:t>
            </w:r>
          </w:p>
          <w:p w:rsidR="00DF67DB" w:rsidRDefault="00480A7E">
            <w:pPr>
              <w:pStyle w:val="Standard"/>
              <w:spacing w:line="300" w:lineRule="exact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雲林縣家長協會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李小惠</w:t>
            </w:r>
            <w:r>
              <w:rPr>
                <w:rFonts w:ascii="新細明體, PMingLiU" w:hAnsi="新細明體, PMingLiU" w:cs="新細明體, PMingLiU"/>
              </w:rPr>
              <w:t xml:space="preserve">  </w:t>
            </w:r>
            <w:r>
              <w:rPr>
                <w:rFonts w:ascii="新細明體, PMingLiU" w:hAnsi="新細明體, PMingLiU" w:cs="新細明體, PMingLiU"/>
              </w:rPr>
              <w:t>理事長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1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21</w:t>
            </w:r>
            <w:r>
              <w:rPr>
                <w:rFonts w:eastAsia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</w:rPr>
              <w:t>00</w:t>
            </w:r>
            <w:r>
              <w:rPr>
                <w:rFonts w:eastAsia="標楷體"/>
                <w:sz w:val="26"/>
                <w:szCs w:val="26"/>
              </w:rPr>
              <w:t>～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tabs>
                <w:tab w:val="left" w:pos="1800"/>
              </w:tabs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賦歸</w:t>
            </w:r>
          </w:p>
        </w:tc>
        <w:tc>
          <w:tcPr>
            <w:tcW w:w="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tabs>
                <w:tab w:val="left" w:pos="1800"/>
              </w:tabs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:rsidR="00DF67DB" w:rsidRDefault="00DF67DB">
      <w:pPr>
        <w:pStyle w:val="a5"/>
        <w:spacing w:line="240" w:lineRule="atLeast"/>
        <w:jc w:val="both"/>
        <w:rPr>
          <w:rFonts w:ascii="標楷體" w:eastAsia="標楷體" w:hAnsi="標楷體" w:cs="標楷體"/>
        </w:rPr>
      </w:pPr>
    </w:p>
    <w:p w:rsidR="00DF67DB" w:rsidRDefault="00DF67DB">
      <w:pPr>
        <w:pStyle w:val="a5"/>
        <w:spacing w:line="240" w:lineRule="atLeast"/>
        <w:jc w:val="both"/>
        <w:rPr>
          <w:rFonts w:ascii="標楷體" w:eastAsia="標楷體" w:hAnsi="標楷體" w:cs="標楷體"/>
        </w:rPr>
      </w:pPr>
    </w:p>
    <w:p w:rsidR="00DF67DB" w:rsidRDefault="00480A7E">
      <w:pPr>
        <w:pStyle w:val="Standard"/>
        <w:spacing w:before="280" w:after="280"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十、預期效益：</w:t>
      </w:r>
    </w:p>
    <w:p w:rsidR="00DF67DB" w:rsidRDefault="00480A7E">
      <w:pPr>
        <w:pStyle w:val="Standard"/>
        <w:numPr>
          <w:ilvl w:val="1"/>
          <w:numId w:val="4"/>
        </w:numPr>
        <w:spacing w:line="240" w:lineRule="atLeast"/>
        <w:jc w:val="both"/>
      </w:pPr>
      <w:r>
        <w:rPr>
          <w:rFonts w:ascii="標楷體" w:eastAsia="標楷體" w:hAnsi="標楷體" w:cs="標楷體"/>
        </w:rPr>
        <w:t>增進各級學校家長對參與</w:t>
      </w:r>
      <w:r>
        <w:rPr>
          <w:rFonts w:eastAsia="標楷體" w:cs="標楷體"/>
        </w:rPr>
        <w:t>十二年國民基本教育</w:t>
      </w:r>
      <w:r>
        <w:rPr>
          <w:rFonts w:ascii="標楷體" w:eastAsia="標楷體" w:hAnsi="標楷體" w:cs="標楷體"/>
        </w:rPr>
        <w:t>政策之認知。</w:t>
      </w:r>
    </w:p>
    <w:p w:rsidR="00DF67DB" w:rsidRDefault="00480A7E">
      <w:pPr>
        <w:pStyle w:val="Standard"/>
        <w:numPr>
          <w:ilvl w:val="1"/>
          <w:numId w:val="4"/>
        </w:numPr>
        <w:spacing w:line="240" w:lineRule="atLeast"/>
        <w:jc w:val="both"/>
      </w:pPr>
      <w:r>
        <w:rPr>
          <w:rFonts w:eastAsia="標楷體" w:cs="標楷體"/>
        </w:rPr>
        <w:t>讓家長瞭解十二年國民基本教育政策理念與實施計畫內涵</w:t>
      </w:r>
      <w:r>
        <w:rPr>
          <w:rFonts w:ascii="標楷體" w:eastAsia="標楷體" w:hAnsi="標楷體" w:cs="標楷體"/>
        </w:rPr>
        <w:t>。</w:t>
      </w:r>
    </w:p>
    <w:p w:rsidR="00DF67DB" w:rsidRDefault="00480A7E">
      <w:pPr>
        <w:pStyle w:val="Standard"/>
        <w:numPr>
          <w:ilvl w:val="1"/>
          <w:numId w:val="4"/>
        </w:numPr>
        <w:spacing w:line="240" w:lineRule="atLeast"/>
        <w:jc w:val="both"/>
      </w:pPr>
      <w:r>
        <w:rPr>
          <w:rFonts w:eastAsia="標楷體" w:cs="標楷體"/>
        </w:rPr>
        <w:t>結合家長力量推動十二年國民基本教育協助學生適性輔導與發展</w:t>
      </w:r>
      <w:r>
        <w:rPr>
          <w:rFonts w:ascii="標楷體" w:eastAsia="標楷體" w:hAnsi="標楷體" w:cs="標楷體"/>
        </w:rPr>
        <w:t>。</w:t>
      </w:r>
    </w:p>
    <w:p w:rsidR="00DF67DB" w:rsidRDefault="00480A7E">
      <w:pPr>
        <w:pStyle w:val="Standard"/>
        <w:numPr>
          <w:ilvl w:val="1"/>
          <w:numId w:val="4"/>
        </w:numPr>
        <w:spacing w:after="280" w:line="240" w:lineRule="atLeast"/>
        <w:jc w:val="both"/>
      </w:pPr>
      <w:r>
        <w:rPr>
          <w:rFonts w:ascii="標楷體" w:eastAsia="標楷體" w:hAnsi="標楷體" w:cs="標楷體"/>
          <w:color w:val="000000"/>
        </w:rPr>
        <w:t>參與研習</w:t>
      </w:r>
      <w:r>
        <w:rPr>
          <w:rFonts w:eastAsia="標楷體" w:cs="標楷體"/>
          <w:color w:val="000000"/>
        </w:rPr>
        <w:t>家長志工，研習完畢後有能力向該校家長進行宣導。</w:t>
      </w:r>
    </w:p>
    <w:p w:rsidR="00DF67DB" w:rsidRDefault="00480A7E">
      <w:pPr>
        <w:pStyle w:val="a5"/>
        <w:spacing w:before="280" w:after="280"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十一、各校請於研習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週前完成報名手續（如附件一）</w:t>
      </w:r>
    </w:p>
    <w:p w:rsidR="00DF67DB" w:rsidRDefault="00480A7E">
      <w:pPr>
        <w:pStyle w:val="a5"/>
        <w:spacing w:before="280" w:after="280"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十二、經費概算：本項活動所需經費，由教育部專款補助，餘由縣府核撥經費補助。</w:t>
      </w:r>
    </w:p>
    <w:p w:rsidR="00DF67DB" w:rsidRDefault="00480A7E">
      <w:pPr>
        <w:pStyle w:val="a5"/>
        <w:spacing w:before="280" w:after="280" w:line="240" w:lineRule="atLeast"/>
        <w:jc w:val="both"/>
      </w:pPr>
      <w:r>
        <w:rPr>
          <w:rFonts w:ascii="標楷體" w:eastAsia="標楷體" w:hAnsi="標楷體" w:cs="標楷體"/>
        </w:rPr>
        <w:t xml:space="preserve">                 </w:t>
      </w:r>
      <w:r>
        <w:rPr>
          <w:rFonts w:ascii="標楷體" w:eastAsia="標楷體" w:hAnsi="標楷體" w:cs="標楷體"/>
          <w:bCs/>
        </w:rPr>
        <w:t>（如附件二）</w:t>
      </w:r>
    </w:p>
    <w:p w:rsidR="00DF67DB" w:rsidRDefault="00480A7E">
      <w:pPr>
        <w:pStyle w:val="a5"/>
        <w:spacing w:before="280" w:after="280"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十三、參加研習會人員及工作人員請各校給予公假登記（假日辦理者在不影響課務原則下，</w:t>
      </w:r>
    </w:p>
    <w:p w:rsidR="00DF67DB" w:rsidRDefault="00480A7E">
      <w:pPr>
        <w:pStyle w:val="a5"/>
        <w:spacing w:before="280" w:after="280"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6</w:t>
      </w:r>
      <w:r>
        <w:rPr>
          <w:rFonts w:ascii="標楷體" w:eastAsia="標楷體" w:hAnsi="標楷體" w:cs="標楷體"/>
        </w:rPr>
        <w:t>個月內可補休）。</w:t>
      </w:r>
    </w:p>
    <w:p w:rsidR="00DF67DB" w:rsidRDefault="00480A7E">
      <w:pPr>
        <w:pStyle w:val="Textbodyindent"/>
        <w:spacing w:before="280" w:after="280" w:line="240" w:lineRule="exact"/>
        <w:ind w:left="840" w:hanging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十四、辦理本活動有功人員，給予獎狀</w:t>
      </w:r>
      <w:r>
        <w:rPr>
          <w:sz w:val="24"/>
          <w:szCs w:val="24"/>
        </w:rPr>
        <w:t>1-4</w:t>
      </w:r>
      <w:r>
        <w:rPr>
          <w:sz w:val="24"/>
          <w:szCs w:val="24"/>
        </w:rPr>
        <w:t>員。</w:t>
      </w:r>
    </w:p>
    <w:p w:rsidR="00DF67DB" w:rsidRDefault="00480A7E">
      <w:pPr>
        <w:pStyle w:val="Standard"/>
        <w:spacing w:before="280" w:after="280"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十五、本計畫經核示後實施，修正時亦同。</w:t>
      </w:r>
    </w:p>
    <w:p w:rsidR="00DF67DB" w:rsidRDefault="00DF67DB">
      <w:pPr>
        <w:pStyle w:val="Standard"/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:rsidR="00DF67DB" w:rsidRDefault="00DF67DB">
      <w:pPr>
        <w:pStyle w:val="Standard"/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:rsidR="00DF67DB" w:rsidRDefault="00DF67DB">
      <w:pPr>
        <w:pStyle w:val="Standard"/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:rsidR="00DF67DB" w:rsidRDefault="00DF67DB">
      <w:pPr>
        <w:pStyle w:val="Standard"/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:rsidR="00DF67DB" w:rsidRDefault="00DF67DB">
      <w:pPr>
        <w:pStyle w:val="Standard"/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:rsidR="00DF67DB" w:rsidRDefault="00DF67DB">
      <w:pPr>
        <w:pStyle w:val="Standard"/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</w:p>
    <w:p w:rsidR="00DF67DB" w:rsidRDefault="00480A7E">
      <w:pPr>
        <w:pStyle w:val="Standard"/>
        <w:spacing w:line="0" w:lineRule="atLeas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【附件一】</w:t>
      </w:r>
    </w:p>
    <w:p w:rsidR="00DF67DB" w:rsidRDefault="00480A7E">
      <w:pPr>
        <w:pStyle w:val="Standard"/>
        <w:spacing w:line="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雲林縣公私立國民中小學「</w:t>
      </w:r>
      <w:r>
        <w:rPr>
          <w:rFonts w:ascii="標楷體" w:eastAsia="標楷體" w:hAnsi="標楷體" w:cs="標楷體"/>
          <w:color w:val="000000"/>
        </w:rPr>
        <w:t>家長參與學校推動『十二年國民基本教育』</w:t>
      </w:r>
      <w:r>
        <w:rPr>
          <w:rFonts w:ascii="標楷體" w:eastAsia="標楷體" w:hAnsi="標楷體" w:cs="標楷體"/>
        </w:rPr>
        <w:t>」分區研習報名表</w:t>
      </w:r>
    </w:p>
    <w:tbl>
      <w:tblPr>
        <w:tblW w:w="9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4"/>
        <w:gridCol w:w="1620"/>
        <w:gridCol w:w="1800"/>
        <w:gridCol w:w="1827"/>
        <w:gridCol w:w="2259"/>
      </w:tblGrid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napToGrid w:val="0"/>
              <w:ind w:left="120" w:hanging="120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校名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napToGrid w:val="0"/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職稱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napToGrid w:val="0"/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姓名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napToGrid w:val="0"/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聯絡電話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widowControl/>
              <w:snapToGrid w:val="0"/>
              <w:spacing w:line="300" w:lineRule="auto"/>
              <w:jc w:val="both"/>
              <w:rPr>
                <w:rFonts w:ascii="標楷體" w:eastAsia="標楷體" w:hAnsi="標楷體" w:cs="標楷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Cs w:val="28"/>
              </w:rPr>
              <w:t>備</w:t>
            </w:r>
            <w:r>
              <w:rPr>
                <w:rFonts w:ascii="標楷體" w:eastAsia="標楷體" w:hAnsi="標楷體" w:cs="標楷體"/>
                <w:b/>
                <w:color w:val="000000"/>
                <w:szCs w:val="28"/>
              </w:rPr>
              <w:t xml:space="preserve">   </w:t>
            </w:r>
            <w:r>
              <w:rPr>
                <w:rFonts w:ascii="標楷體" w:eastAsia="標楷體" w:hAnsi="標楷體" w:cs="標楷體"/>
                <w:b/>
                <w:color w:val="000000"/>
                <w:szCs w:val="28"/>
              </w:rPr>
              <w:t>註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ind w:left="120" w:hanging="120"/>
              <w:jc w:val="center"/>
              <w:rPr>
                <w:rFonts w:ascii="標楷體" w:eastAsia="標楷體" w:hAnsi="標楷體" w:cs="標楷體"/>
                <w:b/>
                <w:color w:val="00000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numPr>
                <w:ilvl w:val="0"/>
                <w:numId w:val="25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ind w:left="120" w:hanging="12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numPr>
                <w:ilvl w:val="0"/>
                <w:numId w:val="17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ind w:left="120" w:hanging="12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numPr>
                <w:ilvl w:val="0"/>
                <w:numId w:val="17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ind w:left="120" w:hanging="12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numPr>
                <w:ilvl w:val="0"/>
                <w:numId w:val="17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ind w:left="120" w:hanging="12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numPr>
                <w:ilvl w:val="0"/>
                <w:numId w:val="17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ind w:left="120" w:hanging="12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DF67DB">
            <w:pPr>
              <w:pStyle w:val="Standard"/>
              <w:numPr>
                <w:ilvl w:val="0"/>
                <w:numId w:val="17"/>
              </w:num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color w:val="000000"/>
                <w:szCs w:val="28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napToGrid w:val="0"/>
              <w:ind w:left="120" w:hanging="120"/>
              <w:jc w:val="center"/>
              <w:rPr>
                <w:rFonts w:ascii="標楷體" w:eastAsia="標楷體" w:hAnsi="標楷體" w:cs="標楷體"/>
                <w:color w:val="000000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Cs w:val="28"/>
              </w:rPr>
              <w:t>說明（參加人員）</w:t>
            </w:r>
          </w:p>
        </w:tc>
        <w:tc>
          <w:tcPr>
            <w:tcW w:w="7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spacing w:line="480" w:lineRule="exact"/>
              <w:jc w:val="both"/>
            </w:pPr>
            <w:r>
              <w:rPr>
                <w:rFonts w:ascii="標楷體" w:eastAsia="標楷體" w:hAnsi="標楷體" w:cs="標楷體"/>
              </w:rPr>
              <w:t>各鄉鎮市小六、國中</w:t>
            </w:r>
            <w:r>
              <w:rPr>
                <w:rFonts w:ascii="標楷體" w:eastAsia="標楷體" w:hAnsi="標楷體" w:cs="標楷體"/>
                <w:color w:val="000000"/>
              </w:rPr>
              <w:t>每校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名家長參加，若有餘額再開放一般家長。</w:t>
            </w:r>
          </w:p>
        </w:tc>
      </w:tr>
    </w:tbl>
    <w:p w:rsidR="00DF67DB" w:rsidRDefault="00DF67DB">
      <w:pPr>
        <w:pStyle w:val="Standard"/>
        <w:ind w:left="142"/>
        <w:rPr>
          <w:rFonts w:ascii="新細明體, PMingLiU" w:hAnsi="新細明體, PMingLiU" w:cs="新細明體, PMingLiU"/>
          <w:b/>
          <w:color w:val="000000"/>
          <w:sz w:val="40"/>
          <w:szCs w:val="40"/>
        </w:rPr>
      </w:pPr>
    </w:p>
    <w:p w:rsidR="00DF67DB" w:rsidRDefault="00480A7E">
      <w:pPr>
        <w:pStyle w:val="Standard"/>
        <w:ind w:left="142"/>
        <w:rPr>
          <w:rFonts w:ascii="新細明體, PMingLiU" w:hAnsi="新細明體, PMingLiU" w:cs="新細明體, PMingLiU"/>
          <w:b/>
          <w:color w:val="000000"/>
          <w:sz w:val="40"/>
          <w:szCs w:val="40"/>
        </w:rPr>
      </w:pPr>
      <w:r>
        <w:rPr>
          <w:rFonts w:ascii="新細明體, PMingLiU" w:hAnsi="新細明體, PMingLiU" w:cs="新細明體, PMingLiU"/>
          <w:b/>
          <w:color w:val="000000"/>
          <w:sz w:val="40"/>
          <w:szCs w:val="40"/>
        </w:rPr>
        <w:t>工作人員分工職掌表</w:t>
      </w:r>
    </w:p>
    <w:p w:rsidR="00DF67DB" w:rsidRDefault="00480A7E">
      <w:pPr>
        <w:pStyle w:val="Standard"/>
        <w:snapToGrid w:val="0"/>
        <w:spacing w:line="520" w:lineRule="exact"/>
        <w:jc w:val="both"/>
        <w:rPr>
          <w:rFonts w:ascii="新細明體, PMingLiU" w:hAnsi="新細明體, PMingLiU" w:cs="新細明體, PMingLiU"/>
          <w:color w:val="000000"/>
          <w:sz w:val="28"/>
          <w:szCs w:val="28"/>
        </w:rPr>
      </w:pPr>
      <w:r>
        <w:rPr>
          <w:rFonts w:ascii="新細明體, PMingLiU" w:hAnsi="新細明體, PMingLiU" w:cs="新細明體, PMingLiU"/>
          <w:color w:val="000000"/>
          <w:sz w:val="28"/>
          <w:szCs w:val="28"/>
        </w:rPr>
        <w:t>一、主　　任：梁處長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恩嘉</w:t>
      </w:r>
    </w:p>
    <w:p w:rsidR="00DF67DB" w:rsidRDefault="00480A7E">
      <w:pPr>
        <w:pStyle w:val="Standard"/>
        <w:snapToGrid w:val="0"/>
        <w:spacing w:line="520" w:lineRule="exact"/>
        <w:jc w:val="both"/>
        <w:rPr>
          <w:rFonts w:ascii="新細明體, PMingLiU" w:hAnsi="新細明體, PMingLiU" w:cs="新細明體, PMingLiU"/>
          <w:color w:val="000000"/>
          <w:sz w:val="28"/>
          <w:szCs w:val="28"/>
        </w:rPr>
      </w:pPr>
      <w:r>
        <w:rPr>
          <w:rFonts w:ascii="新細明體, PMingLiU" w:hAnsi="新細明體, PMingLiU" w:cs="新細明體, PMingLiU"/>
          <w:color w:val="000000"/>
          <w:sz w:val="28"/>
          <w:szCs w:val="28"/>
        </w:rPr>
        <w:t>二、輔導委員：林副慧蓉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處長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 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孫科長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瑞鴻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各區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駐區督學</w:t>
      </w:r>
    </w:p>
    <w:p w:rsidR="00DF67DB" w:rsidRDefault="00480A7E">
      <w:pPr>
        <w:pStyle w:val="Standard"/>
        <w:snapToGrid w:val="0"/>
        <w:spacing w:line="520" w:lineRule="exact"/>
        <w:jc w:val="both"/>
        <w:rPr>
          <w:rFonts w:ascii="新細明體, PMingLiU" w:hAnsi="新細明體, PMingLiU" w:cs="新細明體, PMingLiU"/>
          <w:color w:val="000000"/>
          <w:sz w:val="28"/>
          <w:szCs w:val="28"/>
        </w:rPr>
      </w:pPr>
      <w:r>
        <w:rPr>
          <w:rFonts w:ascii="新細明體, PMingLiU" w:hAnsi="新細明體, PMingLiU" w:cs="新細明體, PMingLiU"/>
          <w:color w:val="000000"/>
          <w:sz w:val="28"/>
          <w:szCs w:val="28"/>
        </w:rPr>
        <w:t>三、總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幹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事：關勝周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校長</w:t>
      </w:r>
    </w:p>
    <w:p w:rsidR="00DF67DB" w:rsidRDefault="00480A7E">
      <w:pPr>
        <w:pStyle w:val="Standard"/>
        <w:snapToGrid w:val="0"/>
        <w:spacing w:line="520" w:lineRule="exact"/>
        <w:jc w:val="both"/>
        <w:rPr>
          <w:rFonts w:ascii="新細明體, PMingLiU" w:hAnsi="新細明體, PMingLiU" w:cs="新細明體, PMingLiU"/>
          <w:color w:val="000000"/>
          <w:sz w:val="28"/>
          <w:szCs w:val="28"/>
        </w:rPr>
      </w:pPr>
      <w:r>
        <w:rPr>
          <w:rFonts w:ascii="新細明體, PMingLiU" w:hAnsi="新細明體, PMingLiU" w:cs="新細明體, PMingLiU"/>
          <w:color w:val="000000"/>
          <w:sz w:val="28"/>
          <w:szCs w:val="28"/>
        </w:rPr>
        <w:t>四、副總幹事：陳育琳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校長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   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張景哲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校長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   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李政勳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校長</w:t>
      </w:r>
    </w:p>
    <w:p w:rsidR="00DF67DB" w:rsidRDefault="00480A7E">
      <w:pPr>
        <w:pStyle w:val="Standard"/>
        <w:snapToGrid w:val="0"/>
        <w:spacing w:line="520" w:lineRule="exact"/>
        <w:jc w:val="both"/>
        <w:rPr>
          <w:rFonts w:ascii="新細明體, PMingLiU" w:hAnsi="新細明體, PMingLiU" w:cs="新細明體, PMingLiU"/>
          <w:color w:val="000000"/>
          <w:sz w:val="28"/>
          <w:szCs w:val="28"/>
        </w:rPr>
      </w:pP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                         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戴進隆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校長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   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蔡依真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校長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    </w:t>
      </w:r>
    </w:p>
    <w:p w:rsidR="00DF67DB" w:rsidRDefault="00480A7E">
      <w:pPr>
        <w:pStyle w:val="Standard"/>
        <w:snapToGrid w:val="0"/>
        <w:spacing w:line="520" w:lineRule="exact"/>
        <w:jc w:val="both"/>
        <w:rPr>
          <w:rFonts w:ascii="新細明體, PMingLiU" w:hAnsi="新細明體, PMingLiU" w:cs="新細明體, PMingLiU"/>
          <w:color w:val="000000"/>
          <w:sz w:val="28"/>
          <w:szCs w:val="28"/>
        </w:rPr>
      </w:pPr>
      <w:r>
        <w:rPr>
          <w:rFonts w:ascii="新細明體, PMingLiU" w:hAnsi="新細明體, PMingLiU" w:cs="新細明體, PMingLiU"/>
          <w:color w:val="000000"/>
          <w:sz w:val="28"/>
          <w:szCs w:val="28"/>
        </w:rPr>
        <w:t>五、執行秘書：黃致傑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 xml:space="preserve"> </w:t>
      </w:r>
      <w:r>
        <w:rPr>
          <w:rFonts w:ascii="新細明體, PMingLiU" w:hAnsi="新細明體, PMingLiU" w:cs="新細明體, PMingLiU"/>
          <w:color w:val="000000"/>
          <w:sz w:val="28"/>
          <w:szCs w:val="28"/>
        </w:rPr>
        <w:t>課督</w:t>
      </w:r>
    </w:p>
    <w:p w:rsidR="00DF67DB" w:rsidRDefault="00480A7E">
      <w:pPr>
        <w:pStyle w:val="Standard"/>
        <w:spacing w:after="180" w:line="520" w:lineRule="exact"/>
      </w:pPr>
      <w:r>
        <w:t>六、研習工作人員職掌</w:t>
      </w:r>
    </w:p>
    <w:tbl>
      <w:tblPr>
        <w:tblW w:w="9757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"/>
        <w:gridCol w:w="1041"/>
        <w:gridCol w:w="1729"/>
        <w:gridCol w:w="1701"/>
        <w:gridCol w:w="3081"/>
        <w:gridCol w:w="1465"/>
      </w:tblGrid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項次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分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工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組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別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擔</w:t>
            </w:r>
            <w:r>
              <w:rPr>
                <w:rFonts w:ascii="新細明體, PMingLiU" w:hAnsi="新細明體, PMingLiU" w:cs="新細明體, PMingLiU"/>
              </w:rPr>
              <w:t xml:space="preserve">  </w:t>
            </w:r>
            <w:r>
              <w:rPr>
                <w:rFonts w:ascii="新細明體, PMingLiU" w:hAnsi="新細明體, PMingLiU" w:cs="新細明體, PMingLiU"/>
              </w:rPr>
              <w:t>任</w:t>
            </w:r>
            <w:r>
              <w:rPr>
                <w:rFonts w:ascii="新細明體, PMingLiU" w:hAnsi="新細明體, PMingLiU" w:cs="新細明體, PMingLiU"/>
              </w:rPr>
              <w:t xml:space="preserve">  </w:t>
            </w:r>
            <w:r>
              <w:rPr>
                <w:rFonts w:ascii="新細明體, PMingLiU" w:hAnsi="新細明體, PMingLiU" w:cs="新細明體, PMingLiU"/>
              </w:rPr>
              <w:t>人</w:t>
            </w:r>
            <w:r>
              <w:rPr>
                <w:rFonts w:ascii="新細明體, PMingLiU" w:hAnsi="新細明體, PMingLiU" w:cs="新細明體, PMingLiU"/>
              </w:rPr>
              <w:t xml:space="preserve">  </w:t>
            </w:r>
            <w:r>
              <w:rPr>
                <w:rFonts w:ascii="新細明體, PMingLiU" w:hAnsi="新細明體, PMingLiU" w:cs="新細明體, PMingLiU"/>
              </w:rPr>
              <w:t>員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工</w:t>
            </w:r>
            <w:r>
              <w:rPr>
                <w:rFonts w:ascii="新細明體, PMingLiU" w:hAnsi="新細明體, PMingLiU" w:cs="新細明體, PMingLiU"/>
                <w:color w:val="000000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</w:rPr>
              <w:t>作</w:t>
            </w:r>
            <w:r>
              <w:rPr>
                <w:rFonts w:ascii="新細明體, PMingLiU" w:hAnsi="新細明體, PMingLiU" w:cs="新細明體, PMingLiU"/>
                <w:color w:val="000000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</w:rPr>
              <w:t>任</w:t>
            </w:r>
            <w:r>
              <w:rPr>
                <w:rFonts w:ascii="新細明體, PMingLiU" w:hAnsi="新細明體, PMingLiU" w:cs="新細明體, PMingLiU"/>
                <w:color w:val="000000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</w:rPr>
              <w:t>務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備註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16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服務單位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姓</w:t>
            </w:r>
            <w:r>
              <w:rPr>
                <w:rFonts w:ascii="新細明體, PMingLiU" w:hAnsi="新細明體, PMingLiU" w:cs="新細明體, PMingLiU"/>
              </w:rPr>
              <w:t xml:space="preserve"> </w:t>
            </w:r>
            <w:r>
              <w:rPr>
                <w:rFonts w:ascii="新細明體, PMingLiU" w:hAnsi="新細明體, PMingLiU" w:cs="新細明體, PMingLiU"/>
              </w:rPr>
              <w:t>名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一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課程組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土庫國小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吳淑華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both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1.</w:t>
            </w:r>
            <w:r>
              <w:rPr>
                <w:rFonts w:ascii="新細明體, PMingLiU" w:hAnsi="新細明體, PMingLiU" w:cs="新細明體, PMingLiU"/>
                <w:color w:val="000000"/>
              </w:rPr>
              <w:t>研習規劃作業</w:t>
            </w:r>
          </w:p>
          <w:p w:rsidR="00DF67DB" w:rsidRDefault="00480A7E">
            <w:pPr>
              <w:pStyle w:val="Standard"/>
              <w:jc w:val="both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2.</w:t>
            </w:r>
            <w:r>
              <w:rPr>
                <w:rFonts w:ascii="新細明體, PMingLiU" w:hAnsi="新細明體, PMingLiU" w:cs="新細明體, PMingLiU"/>
                <w:color w:val="000000"/>
              </w:rPr>
              <w:t>講師聘請、接送作業</w:t>
            </w:r>
          </w:p>
          <w:p w:rsidR="00DF67DB" w:rsidRDefault="00480A7E">
            <w:pPr>
              <w:pStyle w:val="Standard"/>
              <w:ind w:left="276" w:hanging="276"/>
              <w:jc w:val="both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3.</w:t>
            </w:r>
            <w:r>
              <w:rPr>
                <w:rFonts w:ascii="新細明體, PMingLiU" w:hAnsi="新細明體, PMingLiU" w:cs="新細明體, PMingLiU"/>
                <w:color w:val="000000"/>
              </w:rPr>
              <w:t>研習進行各項事務之掌控</w:t>
            </w:r>
          </w:p>
          <w:p w:rsidR="00DF67DB" w:rsidRDefault="00480A7E">
            <w:pPr>
              <w:pStyle w:val="Standard"/>
              <w:jc w:val="both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4.</w:t>
            </w:r>
            <w:r>
              <w:rPr>
                <w:rFonts w:ascii="新細明體, PMingLiU" w:hAnsi="新細明體, PMingLiU" w:cs="新細明體, PMingLiU"/>
                <w:color w:val="000000"/>
              </w:rPr>
              <w:t>協助研習課程分組進行</w:t>
            </w:r>
          </w:p>
          <w:p w:rsidR="00DF67DB" w:rsidRDefault="00480A7E">
            <w:pPr>
              <w:pStyle w:val="Standard"/>
              <w:jc w:val="both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5.</w:t>
            </w:r>
            <w:r>
              <w:rPr>
                <w:rFonts w:ascii="新細明體, PMingLiU" w:hAnsi="新細明體, PMingLiU" w:cs="新細明體, PMingLiU"/>
                <w:color w:val="000000"/>
              </w:rPr>
              <w:t>各項問題之彙集與處理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此計畫因跨學期辦理，新學期各處室人員可能異動，故研習工作人員</w:t>
            </w:r>
            <w:r>
              <w:rPr>
                <w:rFonts w:ascii="新細明體, PMingLiU" w:hAnsi="新細明體, PMingLiU" w:cs="新細明體, PMingLiU"/>
              </w:rPr>
              <w:lastRenderedPageBreak/>
              <w:t>將以當天參與者為準</w:t>
            </w: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古坑國中小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沈世能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鎮西國小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陳雅菱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4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崙背國小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鍾佩蓁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4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台西國小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楊永毅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ind w:left="-108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文光國小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許景晴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lastRenderedPageBreak/>
              <w:t>二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行政組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土庫國小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丁哲民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snapToGrid w:val="0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1.</w:t>
            </w:r>
            <w:r>
              <w:rPr>
                <w:rFonts w:ascii="新細明體, PMingLiU" w:hAnsi="新細明體, PMingLiU" w:cs="新細明體, PMingLiU"/>
                <w:color w:val="000000"/>
              </w:rPr>
              <w:t>擬定活動計畫。</w:t>
            </w:r>
          </w:p>
          <w:p w:rsidR="00DF67DB" w:rsidRDefault="00480A7E">
            <w:pPr>
              <w:pStyle w:val="Standard"/>
              <w:snapToGrid w:val="0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2.</w:t>
            </w:r>
            <w:r>
              <w:rPr>
                <w:rFonts w:ascii="新細明體, PMingLiU" w:hAnsi="新細明體, PMingLiU" w:cs="新細明體, PMingLiU"/>
                <w:color w:val="000000"/>
              </w:rPr>
              <w:t>資料彙整、手冊編印</w:t>
            </w:r>
          </w:p>
          <w:p w:rsidR="00DF67DB" w:rsidRDefault="00480A7E">
            <w:pPr>
              <w:pStyle w:val="Standard"/>
              <w:snapToGrid w:val="0"/>
              <w:ind w:left="247" w:hanging="247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3.</w:t>
            </w:r>
            <w:r>
              <w:rPr>
                <w:rFonts w:ascii="新細明體, PMingLiU" w:hAnsi="新細明體, PMingLiU" w:cs="新細明體, PMingLiU"/>
                <w:color w:val="000000"/>
              </w:rPr>
              <w:t>研習登錄受理報名及研習確認</w:t>
            </w:r>
          </w:p>
          <w:p w:rsidR="00DF67DB" w:rsidRDefault="00480A7E">
            <w:pPr>
              <w:pStyle w:val="Standard"/>
              <w:snapToGrid w:val="0"/>
              <w:ind w:left="187" w:hanging="187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4.</w:t>
            </w:r>
            <w:r>
              <w:rPr>
                <w:rFonts w:ascii="新細明體, PMingLiU" w:hAnsi="新細明體, PMingLiU" w:cs="新細明體, PMingLiU"/>
                <w:color w:val="000000"/>
              </w:rPr>
              <w:t>拍攝活動照片及成果彙整</w:t>
            </w:r>
          </w:p>
          <w:p w:rsidR="00DF67DB" w:rsidRDefault="00480A7E">
            <w:pPr>
              <w:pStyle w:val="Standard"/>
              <w:spacing w:line="240" w:lineRule="exact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5.</w:t>
            </w:r>
            <w:r>
              <w:rPr>
                <w:rFonts w:ascii="新細明體, PMingLiU" w:hAnsi="新細明體, PMingLiU" w:cs="新細明體, PMingLiU"/>
                <w:color w:val="000000"/>
              </w:rPr>
              <w:t>辦理報到事宜</w:t>
            </w:r>
          </w:p>
          <w:p w:rsidR="00DF67DB" w:rsidRDefault="00480A7E">
            <w:pPr>
              <w:pStyle w:val="Standard"/>
              <w:snapToGrid w:val="0"/>
              <w:jc w:val="both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6.</w:t>
            </w:r>
            <w:r>
              <w:rPr>
                <w:rFonts w:ascii="新細明體, PMingLiU" w:hAnsi="新細明體, PMingLiU" w:cs="新細明體, PMingLiU"/>
                <w:color w:val="000000"/>
              </w:rPr>
              <w:t>其他相關事項</w:t>
            </w: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古坑國中小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徐木旭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鎮西國小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陳平景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崙背國小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張淑芬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台西國小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吳孟學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ind w:left="-108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文光國小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佘嘉銘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三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場地組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土庫國小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陳勝雄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numPr>
                <w:ilvl w:val="0"/>
                <w:numId w:val="26"/>
              </w:numPr>
              <w:spacing w:line="240" w:lineRule="exact"/>
              <w:ind w:left="357" w:hanging="357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研習場地之整理、佈置</w:t>
            </w:r>
          </w:p>
          <w:p w:rsidR="00DF67DB" w:rsidRDefault="00480A7E">
            <w:pPr>
              <w:pStyle w:val="Standard"/>
              <w:numPr>
                <w:ilvl w:val="0"/>
                <w:numId w:val="15"/>
              </w:numPr>
              <w:spacing w:line="240" w:lineRule="exact"/>
              <w:ind w:left="357" w:hanging="357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研習進行期間，場地中各項物資之支援</w:t>
            </w: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古坑國中小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高國祥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鎮西國小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張松圳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崙背國小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陳裕方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台西國小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丁秀貞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ind w:left="-108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文光國小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鄭博政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四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總務組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土庫國小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張璟驊</w:t>
            </w:r>
          </w:p>
        </w:tc>
        <w:tc>
          <w:tcPr>
            <w:tcW w:w="3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snapToGrid w:val="0"/>
              <w:jc w:val="both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1.</w:t>
            </w:r>
            <w:r>
              <w:rPr>
                <w:rFonts w:ascii="新細明體, PMingLiU" w:hAnsi="新細明體, PMingLiU" w:cs="新細明體, PMingLiU"/>
                <w:color w:val="000000"/>
              </w:rPr>
              <w:t>講師、來賓接待</w:t>
            </w:r>
          </w:p>
          <w:p w:rsidR="00DF67DB" w:rsidRDefault="00480A7E">
            <w:pPr>
              <w:pStyle w:val="Standard"/>
              <w:snapToGrid w:val="0"/>
              <w:jc w:val="both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2.</w:t>
            </w:r>
            <w:r>
              <w:rPr>
                <w:rFonts w:ascii="新細明體, PMingLiU" w:hAnsi="新細明體, PMingLiU" w:cs="新細明體, PMingLiU"/>
                <w:color w:val="000000"/>
              </w:rPr>
              <w:t>物品採購</w:t>
            </w:r>
          </w:p>
          <w:p w:rsidR="00DF67DB" w:rsidRDefault="00480A7E">
            <w:pPr>
              <w:pStyle w:val="Standard"/>
              <w:snapToGrid w:val="0"/>
              <w:ind w:left="247" w:hanging="247"/>
              <w:jc w:val="both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3.</w:t>
            </w:r>
            <w:r>
              <w:rPr>
                <w:rFonts w:ascii="新細明體, PMingLiU" w:hAnsi="新細明體, PMingLiU" w:cs="新細明體, PMingLiU"/>
                <w:color w:val="000000"/>
              </w:rPr>
              <w:t>講師鐘點費發放及憑證核銷</w:t>
            </w:r>
          </w:p>
          <w:p w:rsidR="00DF67DB" w:rsidRDefault="00480A7E">
            <w:pPr>
              <w:pStyle w:val="Standard"/>
              <w:snapToGrid w:val="0"/>
              <w:ind w:left="91" w:hanging="91"/>
              <w:jc w:val="both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4.</w:t>
            </w:r>
            <w:r>
              <w:rPr>
                <w:rFonts w:ascii="新細明體, PMingLiU" w:hAnsi="新細明體, PMingLiU" w:cs="新細明體, PMingLiU"/>
                <w:color w:val="000000"/>
              </w:rPr>
              <w:t>茶敘準備及午餐發放</w:t>
            </w:r>
          </w:p>
          <w:p w:rsidR="00DF67DB" w:rsidRDefault="00480A7E">
            <w:pPr>
              <w:pStyle w:val="Standard"/>
              <w:snapToGrid w:val="0"/>
              <w:rPr>
                <w:rFonts w:ascii="新細明體, PMingLiU" w:hAnsi="新細明體, PMingLiU" w:cs="新細明體, PMingLiU"/>
                <w:color w:val="000000"/>
              </w:rPr>
            </w:pPr>
            <w:r>
              <w:rPr>
                <w:rFonts w:ascii="新細明體, PMingLiU" w:hAnsi="新細明體, PMingLiU" w:cs="新細明體, PMingLiU"/>
                <w:color w:val="000000"/>
              </w:rPr>
              <w:t>5.</w:t>
            </w:r>
            <w:r>
              <w:rPr>
                <w:rFonts w:ascii="新細明體, PMingLiU" w:hAnsi="新細明體, PMingLiU" w:cs="新細明體, PMingLiU"/>
                <w:color w:val="000000"/>
              </w:rPr>
              <w:t>其他相關事項</w:t>
            </w: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古坑國中小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徐歆沛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鎮西國小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詹岱霖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崙背國小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胡芯瑋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台西國小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吳高丞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  <w:tr w:rsidR="00DF67DB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7DB" w:rsidRDefault="00480A7E">
            <w:pPr>
              <w:pStyle w:val="Standard"/>
              <w:ind w:left="-108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文光國小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67DB" w:rsidRDefault="00480A7E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鄭韶華</w:t>
            </w:r>
          </w:p>
        </w:tc>
        <w:tc>
          <w:tcPr>
            <w:tcW w:w="3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480A7E">
            <w:pPr>
              <w:rPr>
                <w:rFonts w:hint="eastAsia"/>
              </w:rPr>
            </w:pPr>
          </w:p>
        </w:tc>
      </w:tr>
    </w:tbl>
    <w:p w:rsidR="00DF67DB" w:rsidRDefault="00DF67DB">
      <w:pPr>
        <w:pStyle w:val="Standard"/>
        <w:spacing w:line="360" w:lineRule="exact"/>
      </w:pPr>
    </w:p>
    <w:sectPr w:rsidR="00DF67DB">
      <w:pgSz w:w="11906" w:h="16838"/>
      <w:pgMar w:top="1276" w:right="1134" w:bottom="1276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0A7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480A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, MingLiU">
    <w:altName w:val="Arial"/>
    <w:charset w:val="00"/>
    <w:family w:val="moder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80A7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480A7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17B3"/>
    <w:multiLevelType w:val="multilevel"/>
    <w:tmpl w:val="D4287C0A"/>
    <w:styleLink w:val="WW8Num1"/>
    <w:lvl w:ilvl="0">
      <w:start w:val="3"/>
      <w:numFmt w:val="japaneseCounting"/>
      <w:lvlText w:val="%1、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9732D8D"/>
    <w:multiLevelType w:val="multilevel"/>
    <w:tmpl w:val="69D8FAA2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D5268"/>
    <w:multiLevelType w:val="multilevel"/>
    <w:tmpl w:val="613A5F24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C5A10"/>
    <w:multiLevelType w:val="multilevel"/>
    <w:tmpl w:val="9E661BB2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B53D99"/>
    <w:multiLevelType w:val="multilevel"/>
    <w:tmpl w:val="AEFECFA0"/>
    <w:styleLink w:val="WW8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42755DF"/>
    <w:multiLevelType w:val="multilevel"/>
    <w:tmpl w:val="0972C1DA"/>
    <w:styleLink w:val="WW8Num12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198E1A55"/>
    <w:multiLevelType w:val="multilevel"/>
    <w:tmpl w:val="CC1828C2"/>
    <w:styleLink w:val="WW8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417D10"/>
    <w:multiLevelType w:val="multilevel"/>
    <w:tmpl w:val="525AB6F4"/>
    <w:styleLink w:val="WW8Num9"/>
    <w:lvl w:ilvl="0">
      <w:start w:val="1"/>
      <w:numFmt w:val="decimal"/>
      <w:suff w:val="space"/>
      <w:lvlText w:val="%1、"/>
      <w:lvlJc w:val="left"/>
      <w:pPr>
        <w:ind w:left="330" w:hanging="33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805628"/>
    <w:multiLevelType w:val="multilevel"/>
    <w:tmpl w:val="061467B0"/>
    <w:styleLink w:val="WW8Num13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28520659"/>
    <w:multiLevelType w:val="multilevel"/>
    <w:tmpl w:val="82C42270"/>
    <w:styleLink w:val="WW8Num22"/>
    <w:lvl w:ilvl="0">
      <w:numFmt w:val="bullet"/>
      <w:lvlText w:val="＊"/>
      <w:lvlJc w:val="left"/>
      <w:pPr>
        <w:ind w:left="780" w:hanging="24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50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8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6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94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42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90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8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60" w:hanging="480"/>
      </w:pPr>
      <w:rPr>
        <w:rFonts w:ascii="Wingdings" w:hAnsi="Wingdings" w:cs="Wingdings"/>
      </w:rPr>
    </w:lvl>
  </w:abstractNum>
  <w:abstractNum w:abstractNumId="10" w15:restartNumberingAfterBreak="0">
    <w:nsid w:val="2E453E54"/>
    <w:multiLevelType w:val="multilevel"/>
    <w:tmpl w:val="B9A43C3C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9D4229"/>
    <w:multiLevelType w:val="multilevel"/>
    <w:tmpl w:val="B27485D4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12020F"/>
    <w:multiLevelType w:val="multilevel"/>
    <w:tmpl w:val="6154571C"/>
    <w:styleLink w:val="WW8Num6"/>
    <w:lvl w:ilvl="0">
      <w:start w:val="3"/>
      <w:numFmt w:val="japaneseCounting"/>
      <w:lvlText w:val="%1、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34347B0A"/>
    <w:multiLevelType w:val="multilevel"/>
    <w:tmpl w:val="1186A6F0"/>
    <w:styleLink w:val="WW8Num7"/>
    <w:lvl w:ilvl="0">
      <w:start w:val="1"/>
      <w:numFmt w:val="ideographTradition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630F1B"/>
    <w:multiLevelType w:val="multilevel"/>
    <w:tmpl w:val="40D6E46A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D77CA1"/>
    <w:multiLevelType w:val="multilevel"/>
    <w:tmpl w:val="E32E04B8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F54B9F"/>
    <w:multiLevelType w:val="multilevel"/>
    <w:tmpl w:val="8C9E10AC"/>
    <w:styleLink w:val="WW8Num17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7" w15:restartNumberingAfterBreak="0">
    <w:nsid w:val="57CF7898"/>
    <w:multiLevelType w:val="multilevel"/>
    <w:tmpl w:val="40520338"/>
    <w:styleLink w:val="WW8Num3"/>
    <w:lvl w:ilvl="0">
      <w:start w:val="3"/>
      <w:numFmt w:val="japaneseCounting"/>
      <w:lvlText w:val="%1、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8" w15:restartNumberingAfterBreak="0">
    <w:nsid w:val="5D8F6FEE"/>
    <w:multiLevelType w:val="multilevel"/>
    <w:tmpl w:val="8D101F0A"/>
    <w:styleLink w:val="WW8Num11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9" w15:restartNumberingAfterBreak="0">
    <w:nsid w:val="5E647792"/>
    <w:multiLevelType w:val="multilevel"/>
    <w:tmpl w:val="C7326588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E047F2"/>
    <w:multiLevelType w:val="multilevel"/>
    <w:tmpl w:val="AED242C6"/>
    <w:styleLink w:val="WW8Num19"/>
    <w:lvl w:ilvl="0">
      <w:start w:val="3"/>
      <w:numFmt w:val="japaneseCounting"/>
      <w:lvlText w:val="%1、"/>
      <w:lvlJc w:val="left"/>
      <w:pPr>
        <w:ind w:left="1280" w:hanging="720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21" w15:restartNumberingAfterBreak="0">
    <w:nsid w:val="6AE76021"/>
    <w:multiLevelType w:val="multilevel"/>
    <w:tmpl w:val="5B483A76"/>
    <w:styleLink w:val="WW8Num8"/>
    <w:lvl w:ilvl="0">
      <w:start w:val="1"/>
      <w:numFmt w:val="ideographTraditional"/>
      <w:lvlText w:val="（%1）"/>
      <w:lvlJc w:val="left"/>
      <w:pPr>
        <w:ind w:left="840" w:hanging="8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8E1249"/>
    <w:multiLevelType w:val="multilevel"/>
    <w:tmpl w:val="55D2C5CC"/>
    <w:styleLink w:val="WW8Num4"/>
    <w:lvl w:ilvl="0">
      <w:start w:val="1"/>
      <w:numFmt w:val="japaneseCounting"/>
      <w:lvlText w:val="%1、"/>
      <w:lvlJc w:val="left"/>
      <w:pPr>
        <w:ind w:left="1048" w:hanging="480"/>
      </w:pPr>
      <w:rPr>
        <w:rFonts w:ascii="標楷體" w:eastAsia="標楷體" w:hAnsi="標楷體" w:cs="標楷體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ascii="標楷體" w:eastAsia="標楷體" w:hAnsi="標楷體" w:cs="Courier New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22"/>
  </w:num>
  <w:num w:numId="5">
    <w:abstractNumId w:val="14"/>
  </w:num>
  <w:num w:numId="6">
    <w:abstractNumId w:val="12"/>
  </w:num>
  <w:num w:numId="7">
    <w:abstractNumId w:val="13"/>
  </w:num>
  <w:num w:numId="8">
    <w:abstractNumId w:val="21"/>
  </w:num>
  <w:num w:numId="9">
    <w:abstractNumId w:val="7"/>
  </w:num>
  <w:num w:numId="10">
    <w:abstractNumId w:val="11"/>
  </w:num>
  <w:num w:numId="11">
    <w:abstractNumId w:val="18"/>
  </w:num>
  <w:num w:numId="12">
    <w:abstractNumId w:val="5"/>
  </w:num>
  <w:num w:numId="13">
    <w:abstractNumId w:val="8"/>
  </w:num>
  <w:num w:numId="14">
    <w:abstractNumId w:val="10"/>
  </w:num>
  <w:num w:numId="15">
    <w:abstractNumId w:val="4"/>
  </w:num>
  <w:num w:numId="16">
    <w:abstractNumId w:val="19"/>
  </w:num>
  <w:num w:numId="17">
    <w:abstractNumId w:val="16"/>
  </w:num>
  <w:num w:numId="18">
    <w:abstractNumId w:val="3"/>
  </w:num>
  <w:num w:numId="19">
    <w:abstractNumId w:val="20"/>
  </w:num>
  <w:num w:numId="20">
    <w:abstractNumId w:val="6"/>
  </w:num>
  <w:num w:numId="21">
    <w:abstractNumId w:val="2"/>
  </w:num>
  <w:num w:numId="22">
    <w:abstractNumId w:val="9"/>
  </w:num>
  <w:num w:numId="23">
    <w:abstractNumId w:val="15"/>
  </w:num>
  <w:num w:numId="24">
    <w:abstractNumId w:val="22"/>
    <w:lvlOverride w:ilvl="0">
      <w:startOverride w:val="1"/>
    </w:lvlOverride>
  </w:num>
  <w:num w:numId="25">
    <w:abstractNumId w:val="16"/>
    <w:lvlOverride w:ilvl="0"/>
  </w:num>
  <w:num w:numId="2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F67DB"/>
    <w:rsid w:val="00480A7E"/>
    <w:rsid w:val="00D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BF0EF5-E21B-4B12-BEAF-7C72E1D9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Plain Text"/>
    <w:basedOn w:val="Standard"/>
    <w:rPr>
      <w:rFonts w:ascii="細明體, MingLiU" w:eastAsia="細明體, MingLiU" w:hAnsi="細明體, MingLiU" w:cs="Courier New"/>
    </w:rPr>
  </w:style>
  <w:style w:type="paragraph" w:customStyle="1" w:styleId="Textbodyindent">
    <w:name w:val="Text body indent"/>
    <w:basedOn w:val="Standard"/>
    <w:pPr>
      <w:ind w:left="851" w:hanging="851"/>
    </w:pPr>
    <w:rPr>
      <w:rFonts w:ascii="標楷體" w:eastAsia="標楷體" w:hAnsi="標楷體" w:cs="標楷體"/>
      <w:sz w:val="28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</w:rPr>
  </w:style>
  <w:style w:type="character" w:customStyle="1" w:styleId="WW8Num4z1">
    <w:name w:val="WW8Num4z1"/>
    <w:rPr>
      <w:rFonts w:ascii="標楷體" w:eastAsia="標楷體" w:hAnsi="標楷體" w:cs="Courier New"/>
      <w:lang w:val="en-US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Times New Roman" w:eastAsia="標楷體" w:hAnsi="Times New Roman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Times New Roman" w:eastAsia="標楷體" w:hAnsi="Times New Roman" w:cs="Times New Roman"/>
    </w:rPr>
  </w:style>
  <w:style w:type="character" w:customStyle="1" w:styleId="WW8Num13z1">
    <w:name w:val="WW8Num13z1"/>
    <w:rPr>
      <w:rFonts w:ascii="Wingdings" w:eastAsia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標楷體" w:eastAsia="標楷體" w:hAnsi="標楷體" w:cs="Times New Roman"/>
    </w:rPr>
  </w:style>
  <w:style w:type="character" w:customStyle="1" w:styleId="WW8Num17z1">
    <w:name w:val="WW8Num17z1"/>
    <w:rPr>
      <w:rFonts w:ascii="Wingdings" w:eastAsia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標楷體" w:hAnsi="Times New Roman" w:cs="Times New Roman"/>
    </w:rPr>
  </w:style>
  <w:style w:type="character" w:customStyle="1" w:styleId="WW8Num22z1">
    <w:name w:val="WW8Num22z1"/>
    <w:rPr>
      <w:rFonts w:ascii="Wingdings" w:eastAsia="Wingdings" w:hAnsi="Wingdings" w:cs="Wingdings"/>
    </w:rPr>
  </w:style>
  <w:style w:type="character" w:customStyle="1" w:styleId="WW8Num23z0">
    <w:name w:val="WW8Num23z0"/>
    <w:rPr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1">
    <w:name w:val="字元 字元1"/>
    <w:rPr>
      <w:kern w:val="3"/>
    </w:rPr>
  </w:style>
  <w:style w:type="character" w:customStyle="1" w:styleId="a8">
    <w:name w:val="字元 字元"/>
    <w:rPr>
      <w:kern w:val="3"/>
    </w:rPr>
  </w:style>
  <w:style w:type="character" w:customStyle="1" w:styleId="2">
    <w:name w:val="字元 字元2"/>
    <w:rPr>
      <w:rFonts w:ascii="細明體, MingLiU" w:eastAsia="細明體, MingLiU" w:hAnsi="細明體, MingLiU" w:cs="Courier New"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桃園縣96年度辦理「精進課堂教學能力」</dc:title>
  <dc:creator>shally</dc:creator>
  <cp:lastModifiedBy>DELL-002</cp:lastModifiedBy>
  <cp:revision>2</cp:revision>
  <cp:lastPrinted>2018-01-02T16:58:00Z</cp:lastPrinted>
  <dcterms:created xsi:type="dcterms:W3CDTF">2018-04-16T00:59:00Z</dcterms:created>
  <dcterms:modified xsi:type="dcterms:W3CDTF">2018-04-16T00:59:00Z</dcterms:modified>
</cp:coreProperties>
</file>